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5" w:type="dxa"/>
        <w:tblInd w:w="-176" w:type="dxa"/>
        <w:tblLook w:val="01E0" w:firstRow="1" w:lastRow="1" w:firstColumn="1" w:lastColumn="1" w:noHBand="0" w:noVBand="0"/>
      </w:tblPr>
      <w:tblGrid>
        <w:gridCol w:w="3596"/>
        <w:gridCol w:w="5919"/>
      </w:tblGrid>
      <w:tr w:rsidR="004719E9" w:rsidRPr="00B647D2" w14:paraId="5992E98D" w14:textId="77777777" w:rsidTr="0047458D">
        <w:tc>
          <w:tcPr>
            <w:tcW w:w="3596" w:type="dxa"/>
          </w:tcPr>
          <w:p w14:paraId="0A7110DB" w14:textId="77777777" w:rsidR="004719E9" w:rsidRPr="00B647D2" w:rsidRDefault="004719E9" w:rsidP="004719E9">
            <w:pPr>
              <w:widowControl w:val="0"/>
              <w:spacing w:before="0" w:after="0" w:line="276" w:lineRule="auto"/>
              <w:ind w:firstLine="0"/>
              <w:jc w:val="center"/>
              <w:rPr>
                <w:sz w:val="26"/>
                <w:szCs w:val="26"/>
              </w:rPr>
            </w:pPr>
            <w:r w:rsidRPr="00B647D2">
              <w:rPr>
                <w:sz w:val="26"/>
                <w:szCs w:val="26"/>
              </w:rPr>
              <w:t>VIETNAM ELECTRICITY</w:t>
            </w:r>
          </w:p>
          <w:p w14:paraId="2EA067FE" w14:textId="77777777" w:rsidR="004719E9" w:rsidRPr="00B647D2" w:rsidRDefault="004719E9" w:rsidP="004719E9">
            <w:pPr>
              <w:widowControl w:val="0"/>
              <w:tabs>
                <w:tab w:val="clear" w:pos="567"/>
                <w:tab w:val="left" w:pos="0"/>
              </w:tabs>
              <w:spacing w:before="0" w:after="0" w:line="276" w:lineRule="auto"/>
              <w:ind w:firstLine="0"/>
              <w:jc w:val="center"/>
              <w:rPr>
                <w:b/>
                <w:sz w:val="26"/>
                <w:szCs w:val="26"/>
              </w:rPr>
            </w:pPr>
            <w:r w:rsidRPr="00B647D2">
              <w:rPr>
                <w:b/>
                <w:sz w:val="26"/>
                <w:szCs w:val="26"/>
              </w:rPr>
              <w:t>POWER ENGINEERING</w:t>
            </w:r>
          </w:p>
          <w:p w14:paraId="2CC4850F" w14:textId="64FDCFB9" w:rsidR="004719E9" w:rsidRPr="00B647D2" w:rsidRDefault="004719E9" w:rsidP="004719E9">
            <w:pPr>
              <w:widowControl w:val="0"/>
              <w:spacing w:before="0" w:after="0"/>
              <w:ind w:firstLine="0"/>
              <w:jc w:val="center"/>
              <w:rPr>
                <w:b/>
                <w:color w:val="000000" w:themeColor="text1"/>
                <w:szCs w:val="28"/>
              </w:rPr>
            </w:pPr>
            <w:r w:rsidRPr="00B647D2">
              <w:rPr>
                <w:b/>
                <w:sz w:val="26"/>
                <w:szCs w:val="26"/>
              </w:rPr>
              <w:t>CONSULTING JSC 1</w:t>
            </w:r>
          </w:p>
        </w:tc>
        <w:tc>
          <w:tcPr>
            <w:tcW w:w="5919" w:type="dxa"/>
          </w:tcPr>
          <w:p w14:paraId="686E4989" w14:textId="77777777" w:rsidR="004719E9" w:rsidRPr="00B647D2" w:rsidRDefault="004719E9" w:rsidP="004719E9">
            <w:pPr>
              <w:widowControl w:val="0"/>
              <w:tabs>
                <w:tab w:val="clear" w:pos="567"/>
                <w:tab w:val="left" w:pos="0"/>
              </w:tabs>
              <w:spacing w:before="0" w:after="0" w:line="276" w:lineRule="auto"/>
              <w:ind w:firstLine="0"/>
              <w:jc w:val="center"/>
              <w:rPr>
                <w:b/>
                <w:sz w:val="26"/>
                <w:szCs w:val="26"/>
              </w:rPr>
            </w:pPr>
            <w:r w:rsidRPr="00B647D2">
              <w:rPr>
                <w:b/>
                <w:sz w:val="26"/>
                <w:szCs w:val="26"/>
              </w:rPr>
              <w:t xml:space="preserve">SOCIALIST REPUBLIC OF VIETNAM </w:t>
            </w:r>
          </w:p>
          <w:p w14:paraId="6A07F717" w14:textId="77777777" w:rsidR="004719E9" w:rsidRPr="00B647D2" w:rsidRDefault="004719E9" w:rsidP="004719E9">
            <w:pPr>
              <w:widowControl w:val="0"/>
              <w:tabs>
                <w:tab w:val="clear" w:pos="567"/>
                <w:tab w:val="left" w:pos="0"/>
              </w:tabs>
              <w:spacing w:before="0" w:after="0" w:line="276" w:lineRule="auto"/>
              <w:ind w:firstLine="0"/>
              <w:jc w:val="center"/>
              <w:rPr>
                <w:b/>
                <w:sz w:val="26"/>
                <w:szCs w:val="26"/>
              </w:rPr>
            </w:pPr>
            <w:r w:rsidRPr="00B647D2">
              <w:rPr>
                <w:b/>
                <w:sz w:val="26"/>
                <w:szCs w:val="26"/>
              </w:rPr>
              <w:t xml:space="preserve">Independence – Freedom – Happiness </w:t>
            </w:r>
          </w:p>
          <w:p w14:paraId="6827CA90" w14:textId="4E9F23E4" w:rsidR="004719E9" w:rsidRPr="00B647D2" w:rsidRDefault="004719E9" w:rsidP="004719E9">
            <w:pPr>
              <w:widowControl w:val="0"/>
              <w:spacing w:before="0" w:after="0"/>
              <w:ind w:firstLine="0"/>
              <w:jc w:val="center"/>
              <w:rPr>
                <w:b/>
                <w:color w:val="000000" w:themeColor="text1"/>
                <w:sz w:val="26"/>
                <w:szCs w:val="26"/>
              </w:rPr>
            </w:pPr>
            <w:r w:rsidRPr="00B647D2">
              <w:rPr>
                <w:b/>
                <w:noProof/>
                <w:sz w:val="26"/>
                <w:szCs w:val="26"/>
              </w:rPr>
              <mc:AlternateContent>
                <mc:Choice Requires="wps">
                  <w:drawing>
                    <wp:anchor distT="0" distB="0" distL="114300" distR="114300" simplePos="0" relativeHeight="251662336" behindDoc="0" locked="0" layoutInCell="1" allowOverlap="1" wp14:anchorId="4A30C94E" wp14:editId="4CA78941">
                      <wp:simplePos x="0" y="0"/>
                      <wp:positionH relativeFrom="column">
                        <wp:posOffset>993775</wp:posOffset>
                      </wp:positionH>
                      <wp:positionV relativeFrom="paragraph">
                        <wp:posOffset>17145</wp:posOffset>
                      </wp:positionV>
                      <wp:extent cx="13335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333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4AFC0"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5pt,1.35pt" to="18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" strokecolor="black [3040]"/>
                  </w:pict>
                </mc:Fallback>
              </mc:AlternateContent>
            </w:r>
          </w:p>
        </w:tc>
      </w:tr>
      <w:tr w:rsidR="004719E9" w:rsidRPr="00B647D2" w14:paraId="5A4D21A0" w14:textId="77777777" w:rsidTr="0047458D">
        <w:tc>
          <w:tcPr>
            <w:tcW w:w="3596" w:type="dxa"/>
            <w:vAlign w:val="center"/>
          </w:tcPr>
          <w:p w14:paraId="7416ADFF" w14:textId="7816DA59" w:rsidR="004719E9" w:rsidRPr="00B647D2" w:rsidRDefault="00254778" w:rsidP="004719E9">
            <w:pPr>
              <w:widowControl w:val="0"/>
              <w:spacing w:before="0" w:after="0"/>
              <w:ind w:firstLine="0"/>
              <w:jc w:val="center"/>
              <w:rPr>
                <w:color w:val="000000" w:themeColor="text1"/>
                <w:szCs w:val="28"/>
              </w:rPr>
            </w:pPr>
            <w:r w:rsidRPr="00B647D2">
              <w:rPr>
                <w:b/>
                <w:noProof/>
                <w:color w:val="000000" w:themeColor="text1"/>
                <w:szCs w:val="28"/>
              </w:rPr>
              <mc:AlternateContent>
                <mc:Choice Requires="wps">
                  <w:drawing>
                    <wp:anchor distT="0" distB="0" distL="114300" distR="114300" simplePos="0" relativeHeight="251660288" behindDoc="0" locked="0" layoutInCell="1" allowOverlap="1" wp14:anchorId="2839C046" wp14:editId="430840A8">
                      <wp:simplePos x="0" y="0"/>
                      <wp:positionH relativeFrom="column">
                        <wp:posOffset>549910</wp:posOffset>
                      </wp:positionH>
                      <wp:positionV relativeFrom="paragraph">
                        <wp:posOffset>15240</wp:posOffset>
                      </wp:positionV>
                      <wp:extent cx="95377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9537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8DAA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pt,1.2pt" to="11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" strokecolor="black [3213]" strokeweight="1pt"/>
                  </w:pict>
                </mc:Fallback>
              </mc:AlternateContent>
            </w:r>
          </w:p>
          <w:p w14:paraId="251DFF6F" w14:textId="77777777" w:rsidR="004719E9" w:rsidRPr="00B647D2" w:rsidRDefault="004719E9" w:rsidP="004719E9">
            <w:pPr>
              <w:widowControl w:val="0"/>
              <w:spacing w:before="0" w:after="0"/>
              <w:ind w:firstLine="0"/>
              <w:jc w:val="center"/>
              <w:rPr>
                <w:color w:val="000000" w:themeColor="text1"/>
                <w:szCs w:val="28"/>
              </w:rPr>
            </w:pPr>
          </w:p>
        </w:tc>
        <w:tc>
          <w:tcPr>
            <w:tcW w:w="5919" w:type="dxa"/>
          </w:tcPr>
          <w:p w14:paraId="0ADCF91A" w14:textId="1E6A9833" w:rsidR="004719E9" w:rsidRPr="00B647D2" w:rsidRDefault="004719E9" w:rsidP="004719E9">
            <w:pPr>
              <w:widowControl w:val="0"/>
              <w:spacing w:before="0" w:after="0"/>
              <w:ind w:firstLine="0"/>
              <w:jc w:val="center"/>
              <w:rPr>
                <w:b/>
                <w:i/>
                <w:color w:val="000000" w:themeColor="text1"/>
                <w:sz w:val="26"/>
                <w:szCs w:val="26"/>
              </w:rPr>
            </w:pPr>
            <w:r w:rsidRPr="00B647D2">
              <w:rPr>
                <w:i/>
                <w:sz w:val="26"/>
                <w:szCs w:val="26"/>
              </w:rPr>
              <w:t>Hanoi, June 25</w:t>
            </w:r>
            <w:r w:rsidRPr="00B647D2">
              <w:rPr>
                <w:i/>
                <w:sz w:val="26"/>
                <w:szCs w:val="26"/>
                <w:vertAlign w:val="superscript"/>
              </w:rPr>
              <w:t>th</w:t>
            </w:r>
            <w:r w:rsidRPr="00B647D2">
              <w:rPr>
                <w:i/>
                <w:sz w:val="26"/>
                <w:szCs w:val="26"/>
              </w:rPr>
              <w:t>, 2024</w:t>
            </w:r>
          </w:p>
        </w:tc>
      </w:tr>
    </w:tbl>
    <w:p w14:paraId="2296E5AC" w14:textId="77777777" w:rsidR="00131ACE" w:rsidRPr="00B647D2" w:rsidRDefault="00A974D7" w:rsidP="00DA3052">
      <w:pPr>
        <w:spacing w:line="288" w:lineRule="auto"/>
        <w:ind w:firstLine="0"/>
        <w:jc w:val="center"/>
        <w:rPr>
          <w:b/>
          <w:noProof/>
          <w:color w:val="000000" w:themeColor="text1"/>
          <w:szCs w:val="28"/>
        </w:rPr>
      </w:pPr>
      <w:r w:rsidRPr="00B647D2">
        <w:rPr>
          <w:b/>
          <w:noProof/>
          <w:color w:val="000000" w:themeColor="text1"/>
          <w:szCs w:val="28"/>
        </w:rPr>
        <w:t xml:space="preserve">MINUTES OF </w:t>
      </w:r>
      <w:r w:rsidR="00131ACE" w:rsidRPr="00B647D2">
        <w:rPr>
          <w:b/>
          <w:noProof/>
          <w:color w:val="000000" w:themeColor="text1"/>
          <w:szCs w:val="28"/>
        </w:rPr>
        <w:t>MEETING</w:t>
      </w:r>
    </w:p>
    <w:p w14:paraId="5C0FE664" w14:textId="1EA3FA01" w:rsidR="00DA3052" w:rsidRPr="00B647D2" w:rsidRDefault="00386C96" w:rsidP="00DA3052">
      <w:pPr>
        <w:spacing w:line="288" w:lineRule="auto"/>
        <w:ind w:firstLine="0"/>
        <w:jc w:val="center"/>
        <w:rPr>
          <w:b/>
          <w:noProof/>
          <w:color w:val="000000" w:themeColor="text1"/>
          <w:szCs w:val="28"/>
        </w:rPr>
      </w:pPr>
      <w:r w:rsidRPr="00B647D2">
        <w:rPr>
          <w:rFonts w:ascii="Roboto" w:hAnsi="Roboto"/>
          <w:b/>
          <w:bCs/>
          <w:color w:val="000000"/>
        </w:rPr>
        <w:t xml:space="preserve">THE </w:t>
      </w:r>
      <w:r w:rsidR="00564290" w:rsidRPr="00B647D2">
        <w:rPr>
          <w:b/>
          <w:bCs/>
          <w:caps/>
        </w:rPr>
        <w:t xml:space="preserve">2024 Annual </w:t>
      </w:r>
      <w:r w:rsidRPr="00B647D2">
        <w:rPr>
          <w:rFonts w:ascii="Roboto" w:hAnsi="Roboto"/>
          <w:b/>
          <w:bCs/>
          <w:color w:val="000000"/>
        </w:rPr>
        <w:t>GE</w:t>
      </w:r>
      <w:r w:rsidR="00564290" w:rsidRPr="00B647D2">
        <w:rPr>
          <w:rFonts w:ascii="Roboto" w:hAnsi="Roboto"/>
          <w:b/>
          <w:bCs/>
          <w:color w:val="000000"/>
        </w:rPr>
        <w:t>NERAL MEETING OF SHAREHOLDERS</w:t>
      </w:r>
      <w:r w:rsidR="00766B26" w:rsidRPr="00B647D2">
        <w:rPr>
          <w:rFonts w:ascii="Roboto" w:hAnsi="Roboto"/>
          <w:b/>
          <w:bCs/>
          <w:color w:val="000000"/>
        </w:rPr>
        <w:t xml:space="preserve"> </w:t>
      </w:r>
    </w:p>
    <w:p w14:paraId="6906806A" w14:textId="781BE4CD" w:rsidR="00DA3052" w:rsidRPr="00B647D2" w:rsidRDefault="00DA3052" w:rsidP="00B85AD7">
      <w:pPr>
        <w:spacing w:after="240" w:line="264" w:lineRule="auto"/>
        <w:ind w:firstLine="0"/>
        <w:jc w:val="center"/>
        <w:rPr>
          <w:b/>
          <w:caps/>
          <w:noProof/>
          <w:color w:val="000000" w:themeColor="text1"/>
          <w:szCs w:val="28"/>
        </w:rPr>
      </w:pPr>
    </w:p>
    <w:p w14:paraId="03AFC8D4" w14:textId="7D4C48F0" w:rsidR="00F910D9" w:rsidRPr="00B647D2" w:rsidRDefault="00160666" w:rsidP="000611B7">
      <w:pPr>
        <w:spacing w:after="0" w:line="240" w:lineRule="auto"/>
        <w:rPr>
          <w:color w:val="000000" w:themeColor="text1"/>
          <w:szCs w:val="28"/>
        </w:rPr>
      </w:pPr>
      <w:r w:rsidRPr="00B647D2">
        <w:rPr>
          <w:b/>
          <w:color w:val="000000" w:themeColor="text1"/>
          <w:szCs w:val="28"/>
        </w:rPr>
        <w:t>Time and location</w:t>
      </w:r>
      <w:r w:rsidR="00DA3052" w:rsidRPr="00B647D2">
        <w:rPr>
          <w:b/>
          <w:color w:val="000000" w:themeColor="text1"/>
          <w:szCs w:val="28"/>
        </w:rPr>
        <w:t>:</w:t>
      </w:r>
      <w:r w:rsidR="00DA3052" w:rsidRPr="00B647D2">
        <w:rPr>
          <w:color w:val="000000" w:themeColor="text1"/>
          <w:szCs w:val="28"/>
        </w:rPr>
        <w:t xml:space="preserve"> </w:t>
      </w:r>
      <w:r w:rsidR="00F910D9" w:rsidRPr="00B647D2">
        <w:rPr>
          <w:color w:val="000000" w:themeColor="text1"/>
          <w:szCs w:val="28"/>
        </w:rPr>
        <w:t>Today, at 08:30 on June 25</w:t>
      </w:r>
      <w:r w:rsidR="00A24D45" w:rsidRPr="00B647D2">
        <w:rPr>
          <w:color w:val="000000" w:themeColor="text1"/>
          <w:szCs w:val="28"/>
          <w:vertAlign w:val="superscript"/>
        </w:rPr>
        <w:t>th</w:t>
      </w:r>
      <w:r w:rsidR="00B51BFE" w:rsidRPr="00B647D2">
        <w:rPr>
          <w:color w:val="000000" w:themeColor="text1"/>
          <w:szCs w:val="28"/>
        </w:rPr>
        <w:t>,</w:t>
      </w:r>
      <w:r w:rsidR="00F910D9" w:rsidRPr="00B647D2">
        <w:rPr>
          <w:color w:val="000000" w:themeColor="text1"/>
          <w:szCs w:val="28"/>
        </w:rPr>
        <w:t xml:space="preserve"> 2024 at the headquarters of Power </w:t>
      </w:r>
      <w:r w:rsidR="009D41A9" w:rsidRPr="00B647D2">
        <w:rPr>
          <w:color w:val="000000" w:themeColor="text1"/>
          <w:szCs w:val="28"/>
        </w:rPr>
        <w:t>Engineering</w:t>
      </w:r>
      <w:r w:rsidR="00F910D9" w:rsidRPr="00B647D2">
        <w:rPr>
          <w:color w:val="000000" w:themeColor="text1"/>
          <w:szCs w:val="28"/>
        </w:rPr>
        <w:t xml:space="preserve"> Consulting Joint Stock Company 1</w:t>
      </w:r>
      <w:r w:rsidR="002C451C" w:rsidRPr="00B647D2">
        <w:rPr>
          <w:color w:val="000000" w:themeColor="text1"/>
          <w:szCs w:val="28"/>
        </w:rPr>
        <w:t xml:space="preserve">, </w:t>
      </w:r>
      <w:r w:rsidR="00F910D9" w:rsidRPr="00B647D2">
        <w:rPr>
          <w:color w:val="000000" w:themeColor="text1"/>
          <w:szCs w:val="28"/>
        </w:rPr>
        <w:t xml:space="preserve">Km9 + 200, Nguyen Trai </w:t>
      </w:r>
      <w:r w:rsidR="00B556FF" w:rsidRPr="00B647D2">
        <w:rPr>
          <w:color w:val="000000" w:themeColor="text1"/>
          <w:szCs w:val="28"/>
        </w:rPr>
        <w:t>Road</w:t>
      </w:r>
      <w:r w:rsidR="00F910D9" w:rsidRPr="00B647D2">
        <w:rPr>
          <w:color w:val="000000" w:themeColor="text1"/>
          <w:szCs w:val="28"/>
        </w:rPr>
        <w:t xml:space="preserve">, Thanh Xuan Nam Ward, Thanh Xuan District, Hanoi City, </w:t>
      </w:r>
      <w:r w:rsidR="00327FAC" w:rsidRPr="00B647D2">
        <w:rPr>
          <w:color w:val="000000" w:themeColor="text1"/>
          <w:szCs w:val="28"/>
        </w:rPr>
        <w:t xml:space="preserve">Power Engineering Consulting </w:t>
      </w:r>
      <w:r w:rsidR="002D60C3" w:rsidRPr="00B647D2">
        <w:rPr>
          <w:color w:val="000000" w:themeColor="text1"/>
          <w:szCs w:val="28"/>
        </w:rPr>
        <w:t xml:space="preserve">Joint Stock Company 1 (PECC1) </w:t>
      </w:r>
      <w:r w:rsidR="00374696" w:rsidRPr="00B647D2">
        <w:rPr>
          <w:color w:val="000000" w:themeColor="text1"/>
          <w:szCs w:val="28"/>
        </w:rPr>
        <w:t>conducted</w:t>
      </w:r>
      <w:r w:rsidR="002F52B6" w:rsidRPr="00B647D2">
        <w:rPr>
          <w:color w:val="000000" w:themeColor="text1"/>
          <w:szCs w:val="28"/>
        </w:rPr>
        <w:t xml:space="preserve"> the</w:t>
      </w:r>
      <w:r w:rsidR="00F910D9" w:rsidRPr="00B647D2">
        <w:rPr>
          <w:color w:val="000000" w:themeColor="text1"/>
          <w:szCs w:val="28"/>
        </w:rPr>
        <w:t xml:space="preserve"> 2024 Annual General Meeting of Shareholders (hereinafter referred to as the General Meeting</w:t>
      </w:r>
      <w:r w:rsidR="00E818A5" w:rsidRPr="00B647D2">
        <w:rPr>
          <w:color w:val="000000" w:themeColor="text1"/>
          <w:szCs w:val="28"/>
        </w:rPr>
        <w:t>- GM</w:t>
      </w:r>
      <w:r w:rsidR="00F910D9" w:rsidRPr="00B647D2">
        <w:rPr>
          <w:color w:val="000000" w:themeColor="text1"/>
          <w:szCs w:val="28"/>
        </w:rPr>
        <w:t>)</w:t>
      </w:r>
      <w:r w:rsidR="00564290" w:rsidRPr="00B647D2">
        <w:rPr>
          <w:color w:val="000000" w:themeColor="text1"/>
          <w:szCs w:val="28"/>
        </w:rPr>
        <w:t>.</w:t>
      </w:r>
      <w:r w:rsidR="005A457C" w:rsidRPr="00B647D2">
        <w:rPr>
          <w:color w:val="000000" w:themeColor="text1"/>
          <w:szCs w:val="28"/>
        </w:rPr>
        <w:t xml:space="preserve">   </w:t>
      </w:r>
    </w:p>
    <w:p w14:paraId="7E67AF11" w14:textId="3EFC81C7" w:rsidR="00F910D9" w:rsidRPr="00B647D2" w:rsidRDefault="004D783E" w:rsidP="00D17D93">
      <w:pPr>
        <w:spacing w:after="0" w:line="240" w:lineRule="auto"/>
        <w:rPr>
          <w:color w:val="000000" w:themeColor="text1"/>
          <w:szCs w:val="28"/>
        </w:rPr>
      </w:pPr>
      <w:bookmarkStart w:id="0" w:name="_Toc44362850"/>
      <w:r w:rsidRPr="00B647D2">
        <w:rPr>
          <w:color w:val="000000" w:themeColor="text1"/>
          <w:szCs w:val="28"/>
        </w:rPr>
        <w:t xml:space="preserve">At the GM opening time, there are </w:t>
      </w:r>
      <w:r w:rsidR="00F910D9" w:rsidRPr="00B647D2">
        <w:rPr>
          <w:color w:val="000000" w:themeColor="text1"/>
          <w:szCs w:val="28"/>
          <w:highlight w:val="yellow"/>
        </w:rPr>
        <w:t>……….</w:t>
      </w:r>
      <w:r w:rsidR="00F910D9" w:rsidRPr="00B647D2">
        <w:rPr>
          <w:color w:val="000000" w:themeColor="text1"/>
          <w:szCs w:val="28"/>
        </w:rPr>
        <w:t xml:space="preserve"> shareholders and authorized representatives of shareholders, own and represent </w:t>
      </w:r>
      <w:r w:rsidR="00F910D9" w:rsidRPr="00B647D2">
        <w:rPr>
          <w:color w:val="000000" w:themeColor="text1"/>
          <w:szCs w:val="28"/>
          <w:highlight w:val="yellow"/>
        </w:rPr>
        <w:t>…….. s</w:t>
      </w:r>
      <w:r w:rsidR="00F910D9" w:rsidRPr="00B647D2">
        <w:rPr>
          <w:color w:val="000000" w:themeColor="text1"/>
          <w:szCs w:val="28"/>
        </w:rPr>
        <w:t xml:space="preserve">hares, reaching the ratio of </w:t>
      </w:r>
      <w:r w:rsidR="00F910D9" w:rsidRPr="00B647D2">
        <w:rPr>
          <w:color w:val="000000" w:themeColor="text1"/>
          <w:szCs w:val="28"/>
          <w:highlight w:val="yellow"/>
        </w:rPr>
        <w:t>………</w:t>
      </w:r>
      <w:r w:rsidR="00F910D9" w:rsidRPr="00B647D2">
        <w:rPr>
          <w:color w:val="000000" w:themeColor="text1"/>
          <w:szCs w:val="28"/>
        </w:rPr>
        <w:t>% of the total number of shares with voting rights.</w:t>
      </w:r>
    </w:p>
    <w:bookmarkEnd w:id="0"/>
    <w:p w14:paraId="4AFC5F4A" w14:textId="4A01E2DF" w:rsidR="00F910D9" w:rsidRPr="00B647D2" w:rsidRDefault="000259F4" w:rsidP="00F910D9">
      <w:pPr>
        <w:pStyle w:val="Heading1"/>
        <w:spacing w:before="60" w:after="0" w:line="240" w:lineRule="auto"/>
        <w:rPr>
          <w:rFonts w:ascii="Times New Roman" w:hAnsi="Times New Roman"/>
          <w:color w:val="000000" w:themeColor="text1"/>
          <w:szCs w:val="28"/>
          <w:lang w:val="en-US"/>
        </w:rPr>
      </w:pPr>
      <w:r w:rsidRPr="00B647D2">
        <w:rPr>
          <w:rFonts w:ascii="Times New Roman" w:hAnsi="Times New Roman"/>
          <w:color w:val="000000" w:themeColor="text1"/>
          <w:szCs w:val="28"/>
          <w:lang w:val="en-US"/>
        </w:rPr>
        <w:t>FORMALITY</w:t>
      </w:r>
      <w:r w:rsidR="00F910D9" w:rsidRPr="00B647D2">
        <w:rPr>
          <w:rFonts w:ascii="Times New Roman" w:hAnsi="Times New Roman"/>
          <w:color w:val="000000" w:themeColor="text1"/>
          <w:szCs w:val="28"/>
          <w:lang w:val="en-US"/>
        </w:rPr>
        <w:t xml:space="preserve"> AND PROCEDURES</w:t>
      </w:r>
    </w:p>
    <w:p w14:paraId="44ACA2A9" w14:textId="18A73215" w:rsidR="0087052C" w:rsidRPr="00B647D2" w:rsidRDefault="0087052C" w:rsidP="0087052C">
      <w:pPr>
        <w:pStyle w:val="Heading2"/>
        <w:spacing w:before="60" w:after="0" w:line="240" w:lineRule="auto"/>
        <w:rPr>
          <w:rFonts w:ascii="Times New Roman" w:hAnsi="Times New Roman"/>
          <w:color w:val="000000" w:themeColor="text1"/>
          <w:lang w:val="en-US"/>
        </w:rPr>
      </w:pPr>
      <w:r w:rsidRPr="00B647D2">
        <w:rPr>
          <w:rFonts w:ascii="Times New Roman" w:hAnsi="Times New Roman"/>
          <w:color w:val="000000" w:themeColor="text1"/>
          <w:lang w:val="en-US"/>
        </w:rPr>
        <w:t xml:space="preserve">Declaration, flag </w:t>
      </w:r>
      <w:r w:rsidR="00FB6FD6" w:rsidRPr="00B647D2">
        <w:rPr>
          <w:rFonts w:ascii="Times New Roman" w:hAnsi="Times New Roman"/>
          <w:color w:val="000000" w:themeColor="text1"/>
          <w:lang w:val="en-US"/>
        </w:rPr>
        <w:t>salutation</w:t>
      </w:r>
      <w:r w:rsidRPr="00B647D2">
        <w:rPr>
          <w:rFonts w:ascii="Times New Roman" w:hAnsi="Times New Roman"/>
          <w:color w:val="000000" w:themeColor="text1"/>
          <w:lang w:val="en-US"/>
        </w:rPr>
        <w:t xml:space="preserve">, inauguration of the </w:t>
      </w:r>
      <w:r w:rsidR="00503FAE" w:rsidRPr="00B647D2">
        <w:rPr>
          <w:rFonts w:ascii="Times New Roman" w:hAnsi="Times New Roman"/>
          <w:color w:val="000000" w:themeColor="text1"/>
          <w:lang w:val="en-US"/>
        </w:rPr>
        <w:t>General Meeting</w:t>
      </w:r>
      <w:r w:rsidRPr="00B647D2">
        <w:rPr>
          <w:rFonts w:ascii="Times New Roman" w:hAnsi="Times New Roman"/>
          <w:color w:val="000000" w:themeColor="text1"/>
          <w:lang w:val="en-US"/>
        </w:rPr>
        <w:t>, delegate introduction</w:t>
      </w:r>
    </w:p>
    <w:p w14:paraId="5A90E634" w14:textId="2A112CF7" w:rsidR="006A0855" w:rsidRPr="00B647D2" w:rsidRDefault="006A0855" w:rsidP="006A0855">
      <w:pPr>
        <w:pStyle w:val="ListBullet"/>
        <w:rPr>
          <w:color w:val="000000" w:themeColor="text1"/>
          <w:szCs w:val="28"/>
        </w:rPr>
      </w:pPr>
      <w:r w:rsidRPr="00B647D2">
        <w:rPr>
          <w:color w:val="000000" w:themeColor="text1"/>
          <w:szCs w:val="28"/>
        </w:rPr>
        <w:t xml:space="preserve">Mr. Nguyen Van Luu - Deputy Chief of the Company Office, on behalf of the </w:t>
      </w:r>
      <w:r w:rsidR="00E818A5" w:rsidRPr="00B647D2">
        <w:rPr>
          <w:color w:val="000000" w:themeColor="text1"/>
          <w:szCs w:val="28"/>
        </w:rPr>
        <w:t>GM Organization Board</w:t>
      </w:r>
      <w:r w:rsidR="002509FA" w:rsidRPr="00B647D2">
        <w:rPr>
          <w:color w:val="000000" w:themeColor="text1"/>
          <w:szCs w:val="28"/>
        </w:rPr>
        <w:t xml:space="preserve">, ran the flag-salute </w:t>
      </w:r>
      <w:r w:rsidRPr="00B647D2">
        <w:rPr>
          <w:color w:val="000000" w:themeColor="text1"/>
          <w:szCs w:val="28"/>
        </w:rPr>
        <w:t>ceremony; declare</w:t>
      </w:r>
      <w:r w:rsidR="0047458D" w:rsidRPr="00B647D2">
        <w:rPr>
          <w:color w:val="000000" w:themeColor="text1"/>
          <w:szCs w:val="28"/>
        </w:rPr>
        <w:t>d</w:t>
      </w:r>
      <w:r w:rsidRPr="00B647D2">
        <w:rPr>
          <w:color w:val="000000" w:themeColor="text1"/>
          <w:szCs w:val="28"/>
        </w:rPr>
        <w:t xml:space="preserve"> the reason and open</w:t>
      </w:r>
      <w:r w:rsidR="0047458D" w:rsidRPr="00B647D2">
        <w:rPr>
          <w:color w:val="000000" w:themeColor="text1"/>
          <w:szCs w:val="28"/>
        </w:rPr>
        <w:t>ed</w:t>
      </w:r>
      <w:r w:rsidR="00E818A5" w:rsidRPr="00B647D2">
        <w:rPr>
          <w:color w:val="000000" w:themeColor="text1"/>
          <w:szCs w:val="28"/>
        </w:rPr>
        <w:t xml:space="preserve"> the GM</w:t>
      </w:r>
      <w:r w:rsidRPr="00B647D2">
        <w:rPr>
          <w:color w:val="000000" w:themeColor="text1"/>
          <w:szCs w:val="28"/>
        </w:rPr>
        <w:t>;</w:t>
      </w:r>
    </w:p>
    <w:p w14:paraId="453CF674" w14:textId="10EBBFB7" w:rsidR="006A0855" w:rsidRPr="00B647D2" w:rsidRDefault="006A0855" w:rsidP="006A0855">
      <w:pPr>
        <w:pStyle w:val="ListBullet"/>
        <w:rPr>
          <w:color w:val="000000" w:themeColor="text1"/>
          <w:szCs w:val="28"/>
        </w:rPr>
      </w:pPr>
      <w:r w:rsidRPr="00B647D2">
        <w:rPr>
          <w:color w:val="000000" w:themeColor="text1"/>
          <w:szCs w:val="28"/>
        </w:rPr>
        <w:t xml:space="preserve">Mr. Nguyen Van Luu - Deputy Chief of </w:t>
      </w:r>
      <w:r w:rsidR="00007E84" w:rsidRPr="00B647D2">
        <w:rPr>
          <w:color w:val="000000" w:themeColor="text1"/>
          <w:szCs w:val="28"/>
        </w:rPr>
        <w:t xml:space="preserve">the </w:t>
      </w:r>
      <w:r w:rsidR="00007E84" w:rsidRPr="00B647D2">
        <w:rPr>
          <w:color w:val="000000" w:themeColor="text1"/>
          <w:szCs w:val="28"/>
        </w:rPr>
        <w:t>Company</w:t>
      </w:r>
      <w:r w:rsidR="00007E84" w:rsidRPr="00B647D2">
        <w:rPr>
          <w:color w:val="000000" w:themeColor="text1"/>
          <w:szCs w:val="28"/>
        </w:rPr>
        <w:t xml:space="preserve"> </w:t>
      </w:r>
      <w:r w:rsidR="00935436" w:rsidRPr="00B647D2">
        <w:rPr>
          <w:color w:val="000000" w:themeColor="text1"/>
          <w:szCs w:val="28"/>
        </w:rPr>
        <w:t>Office introduced</w:t>
      </w:r>
      <w:r w:rsidRPr="00B647D2">
        <w:rPr>
          <w:color w:val="000000" w:themeColor="text1"/>
          <w:szCs w:val="28"/>
        </w:rPr>
        <w:t xml:space="preserve"> delegates to the </w:t>
      </w:r>
      <w:r w:rsidR="00E818A5" w:rsidRPr="00B647D2">
        <w:rPr>
          <w:color w:val="000000" w:themeColor="text1"/>
          <w:szCs w:val="28"/>
        </w:rPr>
        <w:t>GM</w:t>
      </w:r>
      <w:r w:rsidRPr="00B647D2">
        <w:rPr>
          <w:color w:val="000000" w:themeColor="text1"/>
          <w:szCs w:val="28"/>
        </w:rPr>
        <w:t>.</w:t>
      </w:r>
    </w:p>
    <w:p w14:paraId="7641A225" w14:textId="3E9B868E" w:rsidR="00DA3052" w:rsidRPr="00B647D2" w:rsidRDefault="006A0855" w:rsidP="00D17D93">
      <w:pPr>
        <w:pStyle w:val="Heading4"/>
        <w:spacing w:after="0" w:line="240" w:lineRule="auto"/>
        <w:rPr>
          <w:color w:val="000000" w:themeColor="text1"/>
          <w:lang w:val="en-US"/>
        </w:rPr>
      </w:pPr>
      <w:r w:rsidRPr="00B647D2">
        <w:rPr>
          <w:color w:val="000000" w:themeColor="text1"/>
          <w:lang w:val="en-US"/>
        </w:rPr>
        <w:t>Participants</w:t>
      </w:r>
      <w:r w:rsidR="00B85AD7" w:rsidRPr="00B647D2">
        <w:rPr>
          <w:color w:val="000000" w:themeColor="text1"/>
          <w:lang w:val="en-US"/>
        </w:rPr>
        <w:t>:</w:t>
      </w:r>
    </w:p>
    <w:p w14:paraId="4EF64C9E" w14:textId="1A35AF0F" w:rsidR="00B85AD7" w:rsidRPr="00B647D2" w:rsidRDefault="0047458D" w:rsidP="00D17D93">
      <w:pPr>
        <w:pStyle w:val="Heading5"/>
        <w:spacing w:after="0" w:line="240" w:lineRule="auto"/>
        <w:rPr>
          <w:i w:val="0"/>
          <w:color w:val="000000" w:themeColor="text1"/>
          <w:szCs w:val="28"/>
          <w:lang w:val="en-US"/>
        </w:rPr>
      </w:pPr>
      <w:r w:rsidRPr="00B647D2">
        <w:rPr>
          <w:i w:val="0"/>
          <w:lang w:val="en-US"/>
        </w:rPr>
        <w:t xml:space="preserve">Guests attending the </w:t>
      </w:r>
      <w:r w:rsidR="002509FA" w:rsidRPr="00B647D2">
        <w:rPr>
          <w:i w:val="0"/>
          <w:lang w:val="en-US"/>
        </w:rPr>
        <w:t>GM</w:t>
      </w:r>
      <w:r w:rsidR="00DA3052" w:rsidRPr="00B647D2">
        <w:rPr>
          <w:i w:val="0"/>
          <w:color w:val="000000" w:themeColor="text1"/>
          <w:szCs w:val="28"/>
          <w:lang w:val="en-US"/>
        </w:rPr>
        <w:t>:</w:t>
      </w:r>
    </w:p>
    <w:p w14:paraId="59E627E2" w14:textId="7D50B92A" w:rsidR="0095756D" w:rsidRPr="00B647D2" w:rsidRDefault="006A0855" w:rsidP="00F67B9D">
      <w:pPr>
        <w:pStyle w:val="ListBullet"/>
        <w:spacing w:before="0"/>
        <w:rPr>
          <w:color w:val="000000" w:themeColor="text1"/>
          <w:szCs w:val="28"/>
        </w:rPr>
      </w:pPr>
      <w:r w:rsidRPr="00B647D2">
        <w:rPr>
          <w:color w:val="000000" w:themeColor="text1"/>
          <w:szCs w:val="28"/>
        </w:rPr>
        <w:t>Representative</w:t>
      </w:r>
      <w:r w:rsidR="003058D6" w:rsidRPr="00B647D2">
        <w:rPr>
          <w:color w:val="000000" w:themeColor="text1"/>
          <w:szCs w:val="28"/>
        </w:rPr>
        <w:t>s</w:t>
      </w:r>
      <w:r w:rsidRPr="00B647D2">
        <w:rPr>
          <w:color w:val="000000" w:themeColor="text1"/>
          <w:szCs w:val="28"/>
        </w:rPr>
        <w:t xml:space="preserve"> </w:t>
      </w:r>
      <w:r w:rsidR="003058D6" w:rsidRPr="00B647D2">
        <w:rPr>
          <w:color w:val="000000" w:themeColor="text1"/>
          <w:szCs w:val="28"/>
        </w:rPr>
        <w:t xml:space="preserve">of </w:t>
      </w:r>
      <w:r w:rsidRPr="00B647D2">
        <w:rPr>
          <w:color w:val="000000" w:themeColor="text1"/>
          <w:szCs w:val="28"/>
        </w:rPr>
        <w:t>Vietnam Electricity</w:t>
      </w:r>
      <w:r w:rsidR="00A13D1D" w:rsidRPr="00B647D2">
        <w:rPr>
          <w:color w:val="000000" w:themeColor="text1"/>
          <w:szCs w:val="28"/>
        </w:rPr>
        <w:t xml:space="preserve"> (EVN); </w:t>
      </w:r>
    </w:p>
    <w:p w14:paraId="6BD45856" w14:textId="77777777" w:rsidR="00063337" w:rsidRPr="00B647D2" w:rsidRDefault="00063337" w:rsidP="00F67B9D">
      <w:pPr>
        <w:pStyle w:val="ListBullet"/>
        <w:numPr>
          <w:ilvl w:val="0"/>
          <w:numId w:val="13"/>
        </w:numPr>
        <w:tabs>
          <w:tab w:val="left" w:pos="993"/>
        </w:tabs>
        <w:spacing w:before="0"/>
        <w:ind w:left="567" w:firstLine="0"/>
        <w:rPr>
          <w:color w:val="000000" w:themeColor="text1"/>
          <w:szCs w:val="28"/>
          <w:highlight w:val="yellow"/>
        </w:rPr>
      </w:pPr>
      <w:r w:rsidRPr="00B647D2">
        <w:rPr>
          <w:color w:val="000000" w:themeColor="text1"/>
          <w:szCs w:val="28"/>
          <w:highlight w:val="yellow"/>
        </w:rPr>
        <w:t>…………….</w:t>
      </w:r>
    </w:p>
    <w:p w14:paraId="50509B7B" w14:textId="77777777" w:rsidR="00063337" w:rsidRPr="00B647D2" w:rsidRDefault="00063337" w:rsidP="00F67B9D">
      <w:pPr>
        <w:pStyle w:val="ListBullet"/>
        <w:numPr>
          <w:ilvl w:val="0"/>
          <w:numId w:val="13"/>
        </w:numPr>
        <w:tabs>
          <w:tab w:val="left" w:pos="993"/>
        </w:tabs>
        <w:spacing w:before="0"/>
        <w:ind w:left="567" w:firstLine="0"/>
        <w:rPr>
          <w:color w:val="000000" w:themeColor="text1"/>
          <w:szCs w:val="28"/>
        </w:rPr>
      </w:pPr>
      <w:r w:rsidRPr="00B647D2">
        <w:rPr>
          <w:color w:val="000000" w:themeColor="text1"/>
          <w:szCs w:val="28"/>
        </w:rPr>
        <w:t>…………….</w:t>
      </w:r>
    </w:p>
    <w:p w14:paraId="56A07CE2" w14:textId="1108BFF0" w:rsidR="00DA3052" w:rsidRPr="00B647D2" w:rsidRDefault="003058D6" w:rsidP="00D17D93">
      <w:pPr>
        <w:pStyle w:val="Heading5"/>
        <w:spacing w:after="0" w:line="240" w:lineRule="auto"/>
        <w:rPr>
          <w:i w:val="0"/>
          <w:color w:val="000000" w:themeColor="text1"/>
          <w:szCs w:val="28"/>
          <w:lang w:val="en-US"/>
        </w:rPr>
      </w:pPr>
      <w:r w:rsidRPr="00B647D2">
        <w:rPr>
          <w:i w:val="0"/>
          <w:color w:val="000000" w:themeColor="text1"/>
          <w:szCs w:val="28"/>
          <w:lang w:val="en-US"/>
        </w:rPr>
        <w:t>Representatives of PECC1</w:t>
      </w:r>
      <w:r w:rsidR="00DA3052" w:rsidRPr="00B647D2">
        <w:rPr>
          <w:i w:val="0"/>
          <w:color w:val="000000" w:themeColor="text1"/>
          <w:szCs w:val="28"/>
          <w:lang w:val="en-US"/>
        </w:rPr>
        <w:t xml:space="preserve">: </w:t>
      </w:r>
    </w:p>
    <w:p w14:paraId="65E3C58D" w14:textId="741689B4" w:rsidR="008D207D" w:rsidRPr="00B647D2" w:rsidRDefault="00DC0683" w:rsidP="00F67B9D">
      <w:pPr>
        <w:pStyle w:val="ListBullet"/>
        <w:spacing w:before="0"/>
        <w:rPr>
          <w:color w:val="000000" w:themeColor="text1"/>
          <w:szCs w:val="28"/>
        </w:rPr>
      </w:pPr>
      <w:r w:rsidRPr="00B647D2">
        <w:rPr>
          <w:color w:val="000000" w:themeColor="text1"/>
          <w:szCs w:val="28"/>
        </w:rPr>
        <w:t>Mr. Nguyen Tai Anh</w:t>
      </w:r>
      <w:r w:rsidR="000B0953" w:rsidRPr="00B647D2">
        <w:rPr>
          <w:color w:val="000000" w:themeColor="text1"/>
          <w:szCs w:val="28"/>
        </w:rPr>
        <w:t xml:space="preserve"> </w:t>
      </w:r>
      <w:r w:rsidR="00CE3418" w:rsidRPr="00B647D2">
        <w:rPr>
          <w:color w:val="000000" w:themeColor="text1"/>
          <w:szCs w:val="28"/>
        </w:rPr>
        <w:t>–</w:t>
      </w:r>
      <w:r w:rsidR="008D207D" w:rsidRPr="00B647D2">
        <w:rPr>
          <w:color w:val="000000" w:themeColor="text1"/>
          <w:szCs w:val="28"/>
        </w:rPr>
        <w:t xml:space="preserve"> EVN</w:t>
      </w:r>
      <w:r w:rsidR="00503FAE" w:rsidRPr="00B647D2">
        <w:rPr>
          <w:color w:val="000000" w:themeColor="text1"/>
          <w:szCs w:val="28"/>
        </w:rPr>
        <w:t xml:space="preserve"> Vice President</w:t>
      </w:r>
      <w:r w:rsidR="00CE3418" w:rsidRPr="00B647D2">
        <w:rPr>
          <w:color w:val="000000" w:themeColor="text1"/>
          <w:szCs w:val="28"/>
        </w:rPr>
        <w:t>,</w:t>
      </w:r>
      <w:r w:rsidR="008D207D" w:rsidRPr="00B647D2">
        <w:rPr>
          <w:color w:val="000000" w:themeColor="text1"/>
          <w:szCs w:val="28"/>
        </w:rPr>
        <w:t xml:space="preserve"> </w:t>
      </w:r>
      <w:r w:rsidR="00CE3418" w:rsidRPr="00B647D2">
        <w:rPr>
          <w:color w:val="000000" w:themeColor="text1"/>
          <w:lang w:eastAsia="en-GB"/>
        </w:rPr>
        <w:t xml:space="preserve">Concurrent Chairman of </w:t>
      </w:r>
      <w:r w:rsidR="00CA1CA0" w:rsidRPr="00B647D2">
        <w:rPr>
          <w:color w:val="000000" w:themeColor="text1"/>
          <w:lang w:eastAsia="en-GB"/>
        </w:rPr>
        <w:t>PECC1</w:t>
      </w:r>
      <w:r w:rsidR="00CE3418" w:rsidRPr="00B647D2">
        <w:rPr>
          <w:color w:val="000000" w:themeColor="text1"/>
          <w:lang w:eastAsia="en-GB"/>
        </w:rPr>
        <w:t xml:space="preserve"> Management Board</w:t>
      </w:r>
      <w:r w:rsidR="00316B82" w:rsidRPr="00B647D2">
        <w:rPr>
          <w:color w:val="000000" w:themeColor="text1"/>
          <w:lang w:eastAsia="en-GB"/>
        </w:rPr>
        <w:t xml:space="preserve"> (MB)</w:t>
      </w:r>
    </w:p>
    <w:p w14:paraId="6E1E937A" w14:textId="07CC3F90" w:rsidR="008D207D" w:rsidRPr="00B647D2" w:rsidRDefault="008D06D1" w:rsidP="00F67B9D">
      <w:pPr>
        <w:pStyle w:val="ListBullet"/>
        <w:spacing w:before="0"/>
        <w:rPr>
          <w:color w:val="000000" w:themeColor="text1"/>
          <w:szCs w:val="28"/>
        </w:rPr>
      </w:pPr>
      <w:r w:rsidRPr="00B647D2">
        <w:rPr>
          <w:color w:val="000000" w:themeColor="text1"/>
          <w:szCs w:val="28"/>
        </w:rPr>
        <w:t>Mr.</w:t>
      </w:r>
      <w:r w:rsidR="008D207D" w:rsidRPr="00B647D2">
        <w:rPr>
          <w:color w:val="000000" w:themeColor="text1"/>
          <w:szCs w:val="28"/>
        </w:rPr>
        <w:t xml:space="preserve"> </w:t>
      </w:r>
      <w:r w:rsidRPr="00B647D2">
        <w:rPr>
          <w:color w:val="000000" w:themeColor="text1"/>
          <w:szCs w:val="28"/>
        </w:rPr>
        <w:t>Nguyen Huu Chinh</w:t>
      </w:r>
      <w:r w:rsidR="000B0953" w:rsidRPr="00B647D2">
        <w:rPr>
          <w:color w:val="000000" w:themeColor="text1"/>
          <w:szCs w:val="28"/>
        </w:rPr>
        <w:t xml:space="preserve"> - </w:t>
      </w:r>
      <w:r w:rsidR="00786B5A" w:rsidRPr="00B647D2">
        <w:rPr>
          <w:color w:val="000000" w:themeColor="text1"/>
          <w:szCs w:val="28"/>
        </w:rPr>
        <w:t>Member of the MB, General Director</w:t>
      </w:r>
    </w:p>
    <w:p w14:paraId="260CA6AF" w14:textId="20B9DE70" w:rsidR="008D207D" w:rsidRPr="00B647D2" w:rsidRDefault="008D06D1" w:rsidP="00F67B9D">
      <w:pPr>
        <w:pStyle w:val="ListBullet"/>
        <w:spacing w:before="0"/>
        <w:rPr>
          <w:color w:val="000000" w:themeColor="text1"/>
          <w:szCs w:val="28"/>
        </w:rPr>
      </w:pPr>
      <w:r w:rsidRPr="00B647D2">
        <w:rPr>
          <w:color w:val="000000" w:themeColor="text1"/>
          <w:szCs w:val="28"/>
        </w:rPr>
        <w:t>Mr.</w:t>
      </w:r>
      <w:r w:rsidR="008D207D" w:rsidRPr="00B647D2">
        <w:rPr>
          <w:color w:val="000000" w:themeColor="text1"/>
          <w:szCs w:val="28"/>
        </w:rPr>
        <w:t xml:space="preserve"> Tr</w:t>
      </w:r>
      <w:r w:rsidR="00CE3418" w:rsidRPr="00B647D2">
        <w:rPr>
          <w:color w:val="000000" w:themeColor="text1"/>
          <w:szCs w:val="28"/>
        </w:rPr>
        <w:t>a</w:t>
      </w:r>
      <w:r w:rsidR="008D207D" w:rsidRPr="00B647D2">
        <w:rPr>
          <w:color w:val="000000" w:themeColor="text1"/>
          <w:szCs w:val="28"/>
        </w:rPr>
        <w:t>n Th</w:t>
      </w:r>
      <w:r w:rsidR="00CE3418" w:rsidRPr="00B647D2">
        <w:rPr>
          <w:color w:val="000000" w:themeColor="text1"/>
          <w:szCs w:val="28"/>
        </w:rPr>
        <w:t>a</w:t>
      </w:r>
      <w:r w:rsidR="008D207D" w:rsidRPr="00B647D2">
        <w:rPr>
          <w:color w:val="000000" w:themeColor="text1"/>
          <w:szCs w:val="28"/>
        </w:rPr>
        <w:t>i H</w:t>
      </w:r>
      <w:r w:rsidR="00CE3418" w:rsidRPr="00B647D2">
        <w:rPr>
          <w:color w:val="000000" w:themeColor="text1"/>
          <w:szCs w:val="28"/>
        </w:rPr>
        <w:t>a</w:t>
      </w:r>
      <w:r w:rsidR="008D207D" w:rsidRPr="00B647D2">
        <w:rPr>
          <w:color w:val="000000" w:themeColor="text1"/>
          <w:szCs w:val="28"/>
        </w:rPr>
        <w:t>i</w:t>
      </w:r>
      <w:r w:rsidR="000B0953" w:rsidRPr="00B647D2">
        <w:rPr>
          <w:color w:val="000000" w:themeColor="text1"/>
          <w:szCs w:val="28"/>
        </w:rPr>
        <w:t xml:space="preserve"> - </w:t>
      </w:r>
      <w:r w:rsidR="008D207D" w:rsidRPr="00B647D2">
        <w:rPr>
          <w:color w:val="000000" w:themeColor="text1"/>
          <w:szCs w:val="28"/>
        </w:rPr>
        <w:t xml:space="preserve"> </w:t>
      </w:r>
      <w:r w:rsidR="00786B5A" w:rsidRPr="00B647D2">
        <w:rPr>
          <w:color w:val="000000" w:themeColor="text1"/>
          <w:szCs w:val="28"/>
        </w:rPr>
        <w:t>Member of the MB, Deputy General Director</w:t>
      </w:r>
      <w:r w:rsidR="008D207D" w:rsidRPr="00B647D2">
        <w:rPr>
          <w:color w:val="000000" w:themeColor="text1"/>
          <w:szCs w:val="28"/>
        </w:rPr>
        <w:t xml:space="preserve"> </w:t>
      </w:r>
    </w:p>
    <w:p w14:paraId="4E6348B0" w14:textId="584753DA" w:rsidR="008D207D" w:rsidRPr="00B647D2" w:rsidRDefault="008D06D1" w:rsidP="00F67B9D">
      <w:pPr>
        <w:pStyle w:val="ListBullet"/>
        <w:spacing w:before="0"/>
        <w:rPr>
          <w:color w:val="000000" w:themeColor="text1"/>
          <w:szCs w:val="28"/>
        </w:rPr>
      </w:pPr>
      <w:r w:rsidRPr="00B647D2">
        <w:rPr>
          <w:color w:val="000000" w:themeColor="text1"/>
          <w:szCs w:val="28"/>
        </w:rPr>
        <w:t>Mr.</w:t>
      </w:r>
      <w:r w:rsidR="008D207D" w:rsidRPr="00B647D2">
        <w:rPr>
          <w:color w:val="000000" w:themeColor="text1"/>
          <w:szCs w:val="28"/>
        </w:rPr>
        <w:t xml:space="preserve"> </w:t>
      </w:r>
      <w:r w:rsidR="00063337" w:rsidRPr="00B647D2">
        <w:rPr>
          <w:color w:val="000000" w:themeColor="text1"/>
          <w:szCs w:val="28"/>
        </w:rPr>
        <w:t>L</w:t>
      </w:r>
      <w:r w:rsidR="00CE3418" w:rsidRPr="00B647D2">
        <w:rPr>
          <w:color w:val="000000" w:themeColor="text1"/>
          <w:szCs w:val="28"/>
        </w:rPr>
        <w:t>e</w:t>
      </w:r>
      <w:r w:rsidR="00063337" w:rsidRPr="00B647D2">
        <w:rPr>
          <w:color w:val="000000" w:themeColor="text1"/>
          <w:szCs w:val="28"/>
        </w:rPr>
        <w:t xml:space="preserve"> Th</w:t>
      </w:r>
      <w:r w:rsidR="00CE3418" w:rsidRPr="00B647D2">
        <w:rPr>
          <w:color w:val="000000" w:themeColor="text1"/>
          <w:szCs w:val="28"/>
        </w:rPr>
        <w:t>a</w:t>
      </w:r>
      <w:r w:rsidR="00063337" w:rsidRPr="00B647D2">
        <w:rPr>
          <w:color w:val="000000" w:themeColor="text1"/>
          <w:szCs w:val="28"/>
        </w:rPr>
        <w:t>nh Chung</w:t>
      </w:r>
      <w:r w:rsidR="000B0953" w:rsidRPr="00B647D2">
        <w:rPr>
          <w:color w:val="000000" w:themeColor="text1"/>
          <w:szCs w:val="28"/>
        </w:rPr>
        <w:t xml:space="preserve"> - </w:t>
      </w:r>
      <w:r w:rsidR="008D207D" w:rsidRPr="00B647D2">
        <w:rPr>
          <w:color w:val="000000" w:themeColor="text1"/>
          <w:szCs w:val="28"/>
        </w:rPr>
        <w:t xml:space="preserve"> </w:t>
      </w:r>
      <w:r w:rsidR="00F84F98" w:rsidRPr="00B647D2">
        <w:rPr>
          <w:color w:val="000000" w:themeColor="text1"/>
          <w:szCs w:val="28"/>
        </w:rPr>
        <w:t>Member of the MB</w:t>
      </w:r>
      <w:r w:rsidR="008D207D" w:rsidRPr="00B647D2">
        <w:rPr>
          <w:color w:val="000000" w:themeColor="text1"/>
          <w:szCs w:val="28"/>
        </w:rPr>
        <w:t xml:space="preserve"> </w:t>
      </w:r>
    </w:p>
    <w:p w14:paraId="51E85BDB" w14:textId="1DD8BE95" w:rsidR="008D207D" w:rsidRPr="00B647D2" w:rsidRDefault="008D06D1" w:rsidP="00F67B9D">
      <w:pPr>
        <w:pStyle w:val="ListBullet"/>
        <w:spacing w:before="0"/>
        <w:rPr>
          <w:color w:val="000000" w:themeColor="text1"/>
          <w:szCs w:val="28"/>
        </w:rPr>
      </w:pPr>
      <w:r w:rsidRPr="00B647D2">
        <w:rPr>
          <w:color w:val="000000" w:themeColor="text1"/>
          <w:szCs w:val="28"/>
        </w:rPr>
        <w:t>Mr.</w:t>
      </w:r>
      <w:r w:rsidR="008D207D" w:rsidRPr="00B647D2">
        <w:rPr>
          <w:color w:val="000000" w:themeColor="text1"/>
          <w:szCs w:val="28"/>
        </w:rPr>
        <w:t xml:space="preserve"> </w:t>
      </w:r>
      <w:r w:rsidR="00063337" w:rsidRPr="00B647D2">
        <w:rPr>
          <w:color w:val="000000" w:themeColor="text1"/>
          <w:szCs w:val="28"/>
        </w:rPr>
        <w:t>L</w:t>
      </w:r>
      <w:r w:rsidR="00CE3418" w:rsidRPr="00B647D2">
        <w:rPr>
          <w:color w:val="000000" w:themeColor="text1"/>
          <w:szCs w:val="28"/>
        </w:rPr>
        <w:t>e</w:t>
      </w:r>
      <w:r w:rsidR="00063337" w:rsidRPr="00B647D2">
        <w:rPr>
          <w:color w:val="000000" w:themeColor="text1"/>
          <w:szCs w:val="28"/>
        </w:rPr>
        <w:t xml:space="preserve"> V</w:t>
      </w:r>
      <w:r w:rsidR="00CE3418" w:rsidRPr="00B647D2">
        <w:rPr>
          <w:color w:val="000000" w:themeColor="text1"/>
          <w:szCs w:val="28"/>
        </w:rPr>
        <w:t>a</w:t>
      </w:r>
      <w:r w:rsidR="00063337" w:rsidRPr="00B647D2">
        <w:rPr>
          <w:color w:val="000000" w:themeColor="text1"/>
          <w:szCs w:val="28"/>
        </w:rPr>
        <w:t>n L</w:t>
      </w:r>
      <w:r w:rsidR="00CE3418" w:rsidRPr="00B647D2">
        <w:rPr>
          <w:color w:val="000000" w:themeColor="text1"/>
          <w:szCs w:val="28"/>
        </w:rPr>
        <w:t>u</w:t>
      </w:r>
      <w:r w:rsidR="00063337" w:rsidRPr="00B647D2">
        <w:rPr>
          <w:color w:val="000000" w:themeColor="text1"/>
          <w:szCs w:val="28"/>
        </w:rPr>
        <w:t>c</w:t>
      </w:r>
      <w:r w:rsidR="000B0953" w:rsidRPr="00B647D2">
        <w:rPr>
          <w:color w:val="000000" w:themeColor="text1"/>
          <w:szCs w:val="28"/>
        </w:rPr>
        <w:t xml:space="preserve"> - </w:t>
      </w:r>
      <w:r w:rsidR="008D207D" w:rsidRPr="00B647D2">
        <w:rPr>
          <w:color w:val="000000" w:themeColor="text1"/>
          <w:szCs w:val="28"/>
        </w:rPr>
        <w:t xml:space="preserve"> </w:t>
      </w:r>
      <w:r w:rsidR="00F84F98" w:rsidRPr="00B647D2">
        <w:rPr>
          <w:color w:val="000000" w:themeColor="text1"/>
          <w:szCs w:val="28"/>
        </w:rPr>
        <w:t>Independent Member of the MB</w:t>
      </w:r>
      <w:r w:rsidR="008D207D" w:rsidRPr="00B647D2">
        <w:rPr>
          <w:color w:val="000000" w:themeColor="text1"/>
          <w:szCs w:val="28"/>
        </w:rPr>
        <w:t xml:space="preserve"> </w:t>
      </w:r>
    </w:p>
    <w:p w14:paraId="595BEF79" w14:textId="059EF408" w:rsidR="000B6FC2" w:rsidRPr="00B647D2" w:rsidRDefault="008D06D1" w:rsidP="00F67B9D">
      <w:pPr>
        <w:pStyle w:val="ListBullet"/>
        <w:spacing w:before="0"/>
        <w:rPr>
          <w:color w:val="000000" w:themeColor="text1"/>
          <w:szCs w:val="28"/>
        </w:rPr>
      </w:pPr>
      <w:r w:rsidRPr="00B647D2">
        <w:rPr>
          <w:color w:val="000000" w:themeColor="text1"/>
          <w:szCs w:val="28"/>
        </w:rPr>
        <w:t>Mr.</w:t>
      </w:r>
      <w:r w:rsidR="000B6FC2" w:rsidRPr="00B647D2">
        <w:rPr>
          <w:color w:val="000000" w:themeColor="text1"/>
          <w:szCs w:val="28"/>
        </w:rPr>
        <w:t xml:space="preserve"> Nguy</w:t>
      </w:r>
      <w:r w:rsidR="00CE3418" w:rsidRPr="00B647D2">
        <w:rPr>
          <w:color w:val="000000" w:themeColor="text1"/>
          <w:szCs w:val="28"/>
        </w:rPr>
        <w:t>e</w:t>
      </w:r>
      <w:r w:rsidR="000B6FC2" w:rsidRPr="00B647D2">
        <w:rPr>
          <w:color w:val="000000" w:themeColor="text1"/>
          <w:szCs w:val="28"/>
        </w:rPr>
        <w:t>n H</w:t>
      </w:r>
      <w:r w:rsidR="00CE3418" w:rsidRPr="00B647D2">
        <w:rPr>
          <w:color w:val="000000" w:themeColor="text1"/>
          <w:szCs w:val="28"/>
        </w:rPr>
        <w:t>o</w:t>
      </w:r>
      <w:r w:rsidR="000B6FC2" w:rsidRPr="00B647D2">
        <w:rPr>
          <w:color w:val="000000" w:themeColor="text1"/>
          <w:szCs w:val="28"/>
        </w:rPr>
        <w:t xml:space="preserve">ng Quang – </w:t>
      </w:r>
      <w:r w:rsidRPr="00B647D2">
        <w:rPr>
          <w:color w:val="000000" w:themeColor="text1"/>
          <w:szCs w:val="28"/>
        </w:rPr>
        <w:t>Head of Supervisory Board</w:t>
      </w:r>
    </w:p>
    <w:p w14:paraId="5A18CB2E" w14:textId="62341042" w:rsidR="008D207D" w:rsidRPr="00B647D2" w:rsidRDefault="008D06D1" w:rsidP="00F67B9D">
      <w:pPr>
        <w:pStyle w:val="ListBullet"/>
        <w:spacing w:before="0"/>
        <w:rPr>
          <w:color w:val="000000" w:themeColor="text1"/>
          <w:szCs w:val="28"/>
        </w:rPr>
      </w:pPr>
      <w:r w:rsidRPr="00B647D2">
        <w:rPr>
          <w:color w:val="000000" w:themeColor="text1"/>
          <w:szCs w:val="28"/>
        </w:rPr>
        <w:t>Mrs.</w:t>
      </w:r>
      <w:r w:rsidR="008D207D" w:rsidRPr="00B647D2">
        <w:rPr>
          <w:color w:val="000000" w:themeColor="text1"/>
          <w:szCs w:val="28"/>
        </w:rPr>
        <w:t xml:space="preserve"> Cao Th</w:t>
      </w:r>
      <w:r w:rsidR="00CE3418" w:rsidRPr="00B647D2">
        <w:rPr>
          <w:color w:val="000000" w:themeColor="text1"/>
          <w:szCs w:val="28"/>
        </w:rPr>
        <w:t>u</w:t>
      </w:r>
      <w:r w:rsidR="008D207D" w:rsidRPr="00B647D2">
        <w:rPr>
          <w:color w:val="000000" w:themeColor="text1"/>
          <w:szCs w:val="28"/>
        </w:rPr>
        <w:t>y Nga</w:t>
      </w:r>
      <w:r w:rsidR="000B0953" w:rsidRPr="00B647D2">
        <w:rPr>
          <w:color w:val="000000" w:themeColor="text1"/>
          <w:szCs w:val="28"/>
        </w:rPr>
        <w:t xml:space="preserve"> - </w:t>
      </w:r>
      <w:r w:rsidR="008D207D" w:rsidRPr="00B647D2">
        <w:rPr>
          <w:color w:val="000000" w:themeColor="text1"/>
          <w:szCs w:val="28"/>
        </w:rPr>
        <w:t xml:space="preserve"> </w:t>
      </w:r>
      <w:r w:rsidRPr="00B647D2">
        <w:rPr>
          <w:color w:val="000000" w:themeColor="text1"/>
          <w:szCs w:val="28"/>
        </w:rPr>
        <w:t>Supervisor</w:t>
      </w:r>
    </w:p>
    <w:p w14:paraId="04378FC3" w14:textId="7061C8A4" w:rsidR="008D207D" w:rsidRPr="00B647D2" w:rsidRDefault="008D06D1" w:rsidP="00F67B9D">
      <w:pPr>
        <w:pStyle w:val="ListBullet"/>
        <w:spacing w:before="0"/>
        <w:rPr>
          <w:color w:val="000000" w:themeColor="text1"/>
          <w:szCs w:val="28"/>
        </w:rPr>
      </w:pPr>
      <w:r w:rsidRPr="00B647D2">
        <w:rPr>
          <w:color w:val="000000" w:themeColor="text1"/>
          <w:szCs w:val="28"/>
        </w:rPr>
        <w:t>Mrs.</w:t>
      </w:r>
      <w:r w:rsidR="008D207D" w:rsidRPr="00B647D2">
        <w:rPr>
          <w:color w:val="000000" w:themeColor="text1"/>
          <w:szCs w:val="28"/>
        </w:rPr>
        <w:t xml:space="preserve"> Nguy</w:t>
      </w:r>
      <w:r w:rsidR="00CE3418" w:rsidRPr="00B647D2">
        <w:rPr>
          <w:color w:val="000000" w:themeColor="text1"/>
          <w:szCs w:val="28"/>
        </w:rPr>
        <w:t>e</w:t>
      </w:r>
      <w:r w:rsidR="008D207D" w:rsidRPr="00B647D2">
        <w:rPr>
          <w:color w:val="000000" w:themeColor="text1"/>
          <w:szCs w:val="28"/>
        </w:rPr>
        <w:t>n Ho</w:t>
      </w:r>
      <w:r w:rsidR="00CE3418" w:rsidRPr="00B647D2">
        <w:rPr>
          <w:color w:val="000000" w:themeColor="text1"/>
          <w:szCs w:val="28"/>
        </w:rPr>
        <w:t>a</w:t>
      </w:r>
      <w:r w:rsidR="008D207D" w:rsidRPr="00B647D2">
        <w:rPr>
          <w:color w:val="000000" w:themeColor="text1"/>
          <w:szCs w:val="28"/>
        </w:rPr>
        <w:t xml:space="preserve">ng </w:t>
      </w:r>
      <w:r w:rsidR="00CE3418" w:rsidRPr="00B647D2">
        <w:rPr>
          <w:color w:val="000000" w:themeColor="text1"/>
          <w:szCs w:val="28"/>
        </w:rPr>
        <w:t>Die</w:t>
      </w:r>
      <w:r w:rsidR="008D207D" w:rsidRPr="00B647D2">
        <w:rPr>
          <w:color w:val="000000" w:themeColor="text1"/>
          <w:szCs w:val="28"/>
        </w:rPr>
        <w:t>p</w:t>
      </w:r>
      <w:r w:rsidR="000B0953" w:rsidRPr="00B647D2">
        <w:rPr>
          <w:color w:val="000000" w:themeColor="text1"/>
          <w:szCs w:val="28"/>
        </w:rPr>
        <w:t xml:space="preserve"> - </w:t>
      </w:r>
      <w:r w:rsidR="00CE3418" w:rsidRPr="00B647D2">
        <w:rPr>
          <w:color w:val="000000" w:themeColor="text1"/>
          <w:szCs w:val="28"/>
        </w:rPr>
        <w:t>Supervisor</w:t>
      </w:r>
    </w:p>
    <w:p w14:paraId="5E18B6AF" w14:textId="481E258B" w:rsidR="000B6FC2" w:rsidRPr="00B647D2" w:rsidRDefault="008D06D1" w:rsidP="00F67B9D">
      <w:pPr>
        <w:pStyle w:val="ListBullet"/>
        <w:spacing w:before="0"/>
        <w:rPr>
          <w:color w:val="000000" w:themeColor="text1"/>
          <w:szCs w:val="28"/>
        </w:rPr>
      </w:pPr>
      <w:r w:rsidRPr="00B647D2">
        <w:rPr>
          <w:color w:val="000000" w:themeColor="text1"/>
          <w:szCs w:val="28"/>
        </w:rPr>
        <w:t>Members of the General Director Board</w:t>
      </w:r>
      <w:r w:rsidR="000B6FC2" w:rsidRPr="00B647D2">
        <w:rPr>
          <w:color w:val="000000" w:themeColor="text1"/>
          <w:szCs w:val="28"/>
        </w:rPr>
        <w:t>.</w:t>
      </w:r>
    </w:p>
    <w:p w14:paraId="5FF1F87A" w14:textId="7299D9C4" w:rsidR="008D207D" w:rsidRPr="00B647D2" w:rsidRDefault="008D06D1" w:rsidP="00F67B9D">
      <w:pPr>
        <w:tabs>
          <w:tab w:val="clear" w:pos="567"/>
        </w:tabs>
        <w:spacing w:before="0" w:after="0" w:line="240" w:lineRule="auto"/>
        <w:ind w:left="567" w:firstLine="0"/>
        <w:rPr>
          <w:color w:val="000000" w:themeColor="text1"/>
          <w:szCs w:val="28"/>
          <w:lang w:eastAsia="x-none"/>
        </w:rPr>
      </w:pPr>
      <w:r w:rsidRPr="00B647D2">
        <w:rPr>
          <w:color w:val="000000" w:themeColor="text1"/>
          <w:szCs w:val="28"/>
        </w:rPr>
        <w:lastRenderedPageBreak/>
        <w:t>Heads of relevant Depar</w:t>
      </w:r>
      <w:r w:rsidR="00B51BFE" w:rsidRPr="00B647D2">
        <w:rPr>
          <w:color w:val="000000" w:themeColor="text1"/>
          <w:szCs w:val="28"/>
        </w:rPr>
        <w:t>t</w:t>
      </w:r>
      <w:r w:rsidRPr="00B647D2">
        <w:rPr>
          <w:color w:val="000000" w:themeColor="text1"/>
          <w:szCs w:val="28"/>
        </w:rPr>
        <w:t>ments and Units</w:t>
      </w:r>
      <w:r w:rsidR="008D207D" w:rsidRPr="00B647D2">
        <w:rPr>
          <w:color w:val="000000" w:themeColor="text1"/>
          <w:szCs w:val="28"/>
        </w:rPr>
        <w:t>.</w:t>
      </w:r>
    </w:p>
    <w:p w14:paraId="60D63EF4" w14:textId="6AE01052" w:rsidR="00DA3052" w:rsidRPr="00B647D2" w:rsidRDefault="002509FA" w:rsidP="00D17D93">
      <w:pPr>
        <w:pStyle w:val="Heading5"/>
        <w:spacing w:after="0" w:line="240" w:lineRule="auto"/>
        <w:rPr>
          <w:i w:val="0"/>
          <w:color w:val="000000" w:themeColor="text1"/>
          <w:szCs w:val="28"/>
          <w:lang w:val="en-US"/>
        </w:rPr>
      </w:pPr>
      <w:r w:rsidRPr="00B647D2">
        <w:rPr>
          <w:i w:val="0"/>
          <w:color w:val="000000" w:themeColor="text1"/>
          <w:szCs w:val="28"/>
          <w:lang w:val="en-US"/>
        </w:rPr>
        <w:t>Company’s Shareholders</w:t>
      </w:r>
      <w:r w:rsidR="005A0783" w:rsidRPr="00B647D2">
        <w:rPr>
          <w:i w:val="0"/>
          <w:color w:val="000000" w:themeColor="text1"/>
          <w:szCs w:val="28"/>
          <w:lang w:val="en-US"/>
        </w:rPr>
        <w:t xml:space="preserve"> ha</w:t>
      </w:r>
      <w:r w:rsidRPr="00B647D2">
        <w:rPr>
          <w:i w:val="0"/>
          <w:color w:val="000000" w:themeColor="text1"/>
          <w:szCs w:val="28"/>
          <w:lang w:val="en-US"/>
        </w:rPr>
        <w:t>ve</w:t>
      </w:r>
      <w:r w:rsidR="005A0783" w:rsidRPr="00B647D2">
        <w:rPr>
          <w:i w:val="0"/>
          <w:color w:val="000000" w:themeColor="text1"/>
          <w:szCs w:val="28"/>
          <w:lang w:val="en-US"/>
        </w:rPr>
        <w:t xml:space="preserve"> the right to vote as named in the shareholder list</w:t>
      </w:r>
      <w:r w:rsidR="006B5D0D" w:rsidRPr="00B647D2">
        <w:rPr>
          <w:i w:val="0"/>
          <w:color w:val="000000" w:themeColor="text1"/>
          <w:szCs w:val="28"/>
          <w:lang w:val="en-US"/>
        </w:rPr>
        <w:t>.</w:t>
      </w:r>
      <w:r w:rsidR="00DA3052" w:rsidRPr="00B647D2">
        <w:rPr>
          <w:i w:val="0"/>
          <w:color w:val="000000" w:themeColor="text1"/>
          <w:szCs w:val="28"/>
          <w:lang w:val="en-US"/>
        </w:rPr>
        <w:t xml:space="preserve">                  </w:t>
      </w:r>
    </w:p>
    <w:p w14:paraId="163A004B" w14:textId="26237ABE" w:rsidR="00DA3052" w:rsidRPr="00B647D2" w:rsidRDefault="00D201FD" w:rsidP="00D17D93">
      <w:pPr>
        <w:pStyle w:val="Heading2"/>
        <w:spacing w:before="60" w:after="0" w:line="240" w:lineRule="auto"/>
        <w:rPr>
          <w:rFonts w:ascii="Times New Roman" w:hAnsi="Times New Roman"/>
          <w:color w:val="000000" w:themeColor="text1"/>
          <w:lang w:val="en-US"/>
        </w:rPr>
      </w:pPr>
      <w:bookmarkStart w:id="1" w:name="_Toc44362852"/>
      <w:r w:rsidRPr="00B647D2">
        <w:rPr>
          <w:rFonts w:ascii="Times New Roman" w:hAnsi="Times New Roman"/>
          <w:color w:val="000000" w:themeColor="text1"/>
          <w:lang w:val="en-US"/>
        </w:rPr>
        <w:t xml:space="preserve">Report on the </w:t>
      </w:r>
      <w:r w:rsidR="00716A7D" w:rsidRPr="00B647D2">
        <w:rPr>
          <w:rFonts w:ascii="Times New Roman" w:hAnsi="Times New Roman"/>
          <w:color w:val="000000" w:themeColor="text1"/>
          <w:lang w:val="en-US"/>
        </w:rPr>
        <w:t>e</w:t>
      </w:r>
      <w:r w:rsidRPr="00B647D2">
        <w:rPr>
          <w:rFonts w:ascii="Times New Roman" w:hAnsi="Times New Roman"/>
          <w:color w:val="000000" w:themeColor="text1"/>
          <w:lang w:val="en-US"/>
        </w:rPr>
        <w:t>ligibility of the 2024 Annual General Meeting of Shareholders</w:t>
      </w:r>
      <w:r w:rsidR="00DA3052" w:rsidRPr="00B647D2">
        <w:rPr>
          <w:rFonts w:ascii="Times New Roman" w:hAnsi="Times New Roman"/>
          <w:color w:val="000000" w:themeColor="text1"/>
          <w:lang w:val="en-US"/>
        </w:rPr>
        <w:t>:</w:t>
      </w:r>
      <w:bookmarkEnd w:id="1"/>
      <w:r w:rsidR="00DA3052" w:rsidRPr="00B647D2">
        <w:rPr>
          <w:rFonts w:ascii="Times New Roman" w:hAnsi="Times New Roman"/>
          <w:color w:val="000000" w:themeColor="text1"/>
          <w:lang w:val="en-US"/>
        </w:rPr>
        <w:t xml:space="preserve"> </w:t>
      </w:r>
    </w:p>
    <w:p w14:paraId="2E419030" w14:textId="202A8F1C" w:rsidR="0063078F" w:rsidRPr="00B647D2" w:rsidRDefault="00821AF7" w:rsidP="0063078F">
      <w:pPr>
        <w:spacing w:after="0" w:line="240" w:lineRule="auto"/>
        <w:rPr>
          <w:color w:val="000000" w:themeColor="text1"/>
          <w:szCs w:val="28"/>
        </w:rPr>
      </w:pPr>
      <w:r w:rsidRPr="00B647D2">
        <w:rPr>
          <w:color w:val="000000" w:themeColor="text1"/>
          <w:szCs w:val="28"/>
        </w:rPr>
        <w:t>Mrs. Cao Thuy Nga, the</w:t>
      </w:r>
      <w:r w:rsidR="00AE7721" w:rsidRPr="00B647D2">
        <w:rPr>
          <w:color w:val="000000" w:themeColor="text1"/>
          <w:szCs w:val="28"/>
        </w:rPr>
        <w:t xml:space="preserve"> Supervisor </w:t>
      </w:r>
      <w:r w:rsidR="00C36212" w:rsidRPr="00B647D2">
        <w:rPr>
          <w:color w:val="000000" w:themeColor="text1"/>
          <w:szCs w:val="28"/>
        </w:rPr>
        <w:t>reported the</w:t>
      </w:r>
      <w:r w:rsidR="00AE7721" w:rsidRPr="00B647D2">
        <w:rPr>
          <w:color w:val="000000" w:themeColor="text1"/>
          <w:szCs w:val="28"/>
        </w:rPr>
        <w:t xml:space="preserve"> </w:t>
      </w:r>
      <w:r w:rsidR="00AE7721" w:rsidRPr="00B647D2">
        <w:rPr>
          <w:color w:val="000000" w:themeColor="text1"/>
        </w:rPr>
        <w:t>eligibility of the 2024 Annual General Meeting of Shareholders</w:t>
      </w:r>
      <w:r w:rsidR="0063078F" w:rsidRPr="00B647D2">
        <w:rPr>
          <w:color w:val="000000" w:themeColor="text1"/>
        </w:rPr>
        <w:t>.</w:t>
      </w:r>
      <w:bookmarkStart w:id="2" w:name="_Toc44362853"/>
    </w:p>
    <w:p w14:paraId="74DEF95E" w14:textId="177C4FEE" w:rsidR="0063078F" w:rsidRPr="00B647D2" w:rsidRDefault="00D852BF" w:rsidP="0063078F">
      <w:pPr>
        <w:pStyle w:val="ListBullet"/>
        <w:rPr>
          <w:color w:val="000000" w:themeColor="text1"/>
          <w:szCs w:val="28"/>
        </w:rPr>
      </w:pPr>
      <w:r w:rsidRPr="00B647D2">
        <w:rPr>
          <w:color w:val="000000" w:themeColor="text1"/>
          <w:szCs w:val="28"/>
        </w:rPr>
        <w:t>T</w:t>
      </w:r>
      <w:r w:rsidR="0063078F" w:rsidRPr="00B647D2">
        <w:rPr>
          <w:color w:val="000000" w:themeColor="text1"/>
          <w:szCs w:val="28"/>
        </w:rPr>
        <w:t>otal number of shareholders with voting rights according to the list finalized by the Vietnam Securities Depository on March 21</w:t>
      </w:r>
      <w:r w:rsidRPr="00B647D2">
        <w:rPr>
          <w:color w:val="000000" w:themeColor="text1"/>
          <w:szCs w:val="28"/>
          <w:vertAlign w:val="superscript"/>
        </w:rPr>
        <w:t>st</w:t>
      </w:r>
      <w:r w:rsidR="005A457C" w:rsidRPr="00B647D2">
        <w:rPr>
          <w:color w:val="000000" w:themeColor="text1"/>
          <w:szCs w:val="28"/>
        </w:rPr>
        <w:t>,</w:t>
      </w:r>
      <w:r w:rsidRPr="00B647D2">
        <w:rPr>
          <w:color w:val="000000" w:themeColor="text1"/>
          <w:szCs w:val="28"/>
        </w:rPr>
        <w:t xml:space="preserve"> 2024 is: 1,528 shareholders,</w:t>
      </w:r>
      <w:r w:rsidR="0063078F" w:rsidRPr="00B647D2">
        <w:rPr>
          <w:color w:val="000000" w:themeColor="text1"/>
          <w:szCs w:val="28"/>
        </w:rPr>
        <w:t xml:space="preserve"> owns 26,691,319 outstanding voting shares</w:t>
      </w:r>
      <w:r w:rsidRPr="00B647D2">
        <w:rPr>
          <w:color w:val="000000" w:themeColor="text1"/>
          <w:szCs w:val="28"/>
        </w:rPr>
        <w:t>.</w:t>
      </w:r>
    </w:p>
    <w:p w14:paraId="08B7B9C9" w14:textId="62AD0269" w:rsidR="0063078F" w:rsidRPr="00B647D2" w:rsidRDefault="0063078F" w:rsidP="0063078F">
      <w:pPr>
        <w:pStyle w:val="ListBullet"/>
        <w:rPr>
          <w:color w:val="000000" w:themeColor="text1"/>
          <w:szCs w:val="28"/>
        </w:rPr>
      </w:pPr>
      <w:r w:rsidRPr="00B647D2">
        <w:rPr>
          <w:color w:val="000000" w:themeColor="text1"/>
          <w:szCs w:val="28"/>
        </w:rPr>
        <w:t xml:space="preserve">The total number of Shareholders and authorized representatives of shareholders present at the General Meeting as of the opening time of the General Meeting at 8:30 on </w:t>
      </w:r>
      <w:r w:rsidR="00D852BF" w:rsidRPr="00B647D2">
        <w:rPr>
          <w:color w:val="000000" w:themeColor="text1"/>
          <w:szCs w:val="28"/>
          <w:highlight w:val="yellow"/>
        </w:rPr>
        <w:t>June 25</w:t>
      </w:r>
      <w:r w:rsidR="00D852BF" w:rsidRPr="00B647D2">
        <w:rPr>
          <w:color w:val="000000" w:themeColor="text1"/>
          <w:szCs w:val="28"/>
          <w:highlight w:val="yellow"/>
          <w:vertAlign w:val="superscript"/>
        </w:rPr>
        <w:t>th</w:t>
      </w:r>
      <w:r w:rsidR="00D852BF" w:rsidRPr="00B647D2">
        <w:rPr>
          <w:color w:val="000000" w:themeColor="text1"/>
          <w:szCs w:val="28"/>
          <w:highlight w:val="yellow"/>
        </w:rPr>
        <w:t xml:space="preserve"> </w:t>
      </w:r>
      <w:r w:rsidRPr="00B647D2">
        <w:rPr>
          <w:color w:val="000000" w:themeColor="text1"/>
          <w:szCs w:val="28"/>
          <w:highlight w:val="yellow"/>
        </w:rPr>
        <w:t>2024</w:t>
      </w:r>
      <w:r w:rsidRPr="00B647D2">
        <w:rPr>
          <w:color w:val="000000" w:themeColor="text1"/>
          <w:szCs w:val="28"/>
        </w:rPr>
        <w:t xml:space="preserve"> is …. shareholders, owners and authorized representatives </w:t>
      </w:r>
      <w:r w:rsidR="00316B82" w:rsidRPr="00B647D2">
        <w:rPr>
          <w:color w:val="000000" w:themeColor="text1"/>
          <w:szCs w:val="28"/>
        </w:rPr>
        <w:t xml:space="preserve">of </w:t>
      </w:r>
      <w:r w:rsidRPr="00B647D2">
        <w:rPr>
          <w:color w:val="000000" w:themeColor="text1"/>
          <w:szCs w:val="28"/>
          <w:highlight w:val="yellow"/>
        </w:rPr>
        <w:t>……..</w:t>
      </w:r>
      <w:r w:rsidRPr="00B647D2">
        <w:rPr>
          <w:color w:val="000000" w:themeColor="text1"/>
          <w:szCs w:val="28"/>
        </w:rPr>
        <w:t xml:space="preserve"> shares, reaching ….% of t</w:t>
      </w:r>
      <w:r w:rsidR="00821AF7" w:rsidRPr="00B647D2">
        <w:rPr>
          <w:color w:val="000000" w:themeColor="text1"/>
          <w:szCs w:val="28"/>
        </w:rPr>
        <w:t>otal shares with voting rights, in which</w:t>
      </w:r>
      <w:r w:rsidRPr="00B647D2">
        <w:rPr>
          <w:color w:val="000000" w:themeColor="text1"/>
          <w:szCs w:val="28"/>
        </w:rPr>
        <w:t>:</w:t>
      </w:r>
    </w:p>
    <w:p w14:paraId="60D4A2F9" w14:textId="1D107B1D" w:rsidR="009365D7" w:rsidRPr="00B647D2" w:rsidRDefault="0063078F" w:rsidP="0063078F">
      <w:pPr>
        <w:pStyle w:val="ListBullet2"/>
        <w:rPr>
          <w:color w:val="000000" w:themeColor="text1"/>
          <w:szCs w:val="28"/>
        </w:rPr>
      </w:pPr>
      <w:r w:rsidRPr="00B647D2">
        <w:rPr>
          <w:color w:val="000000" w:themeColor="text1"/>
          <w:szCs w:val="28"/>
        </w:rPr>
        <w:t>Number of shares participating in direct form</w:t>
      </w:r>
      <w:r w:rsidR="009365D7" w:rsidRPr="00B647D2">
        <w:rPr>
          <w:color w:val="000000" w:themeColor="text1"/>
          <w:szCs w:val="28"/>
        </w:rPr>
        <w:t xml:space="preserve">: </w:t>
      </w:r>
      <w:r w:rsidR="00581A3B" w:rsidRPr="00B647D2">
        <w:rPr>
          <w:color w:val="000000" w:themeColor="text1"/>
          <w:szCs w:val="28"/>
          <w:highlight w:val="yellow"/>
        </w:rPr>
        <w:t>….</w:t>
      </w:r>
      <w:r w:rsidR="00561033" w:rsidRPr="00B647D2">
        <w:rPr>
          <w:color w:val="000000" w:themeColor="text1"/>
          <w:szCs w:val="28"/>
        </w:rPr>
        <w:t xml:space="preserve"> shares</w:t>
      </w:r>
      <w:r w:rsidR="009365D7" w:rsidRPr="00B647D2">
        <w:rPr>
          <w:color w:val="000000" w:themeColor="text1"/>
          <w:szCs w:val="28"/>
        </w:rPr>
        <w:t>;</w:t>
      </w:r>
    </w:p>
    <w:p w14:paraId="587D1022" w14:textId="700AEDBF" w:rsidR="009365D7" w:rsidRPr="00B647D2" w:rsidRDefault="0063078F" w:rsidP="0063078F">
      <w:pPr>
        <w:pStyle w:val="ListBullet2"/>
        <w:rPr>
          <w:color w:val="000000" w:themeColor="text1"/>
          <w:szCs w:val="28"/>
        </w:rPr>
      </w:pPr>
      <w:r w:rsidRPr="00B647D2">
        <w:rPr>
          <w:color w:val="000000" w:themeColor="text1"/>
          <w:szCs w:val="28"/>
        </w:rPr>
        <w:t>Number of shares participating in the form of authorization</w:t>
      </w:r>
      <w:r w:rsidR="009365D7" w:rsidRPr="00B647D2">
        <w:rPr>
          <w:color w:val="000000" w:themeColor="text1"/>
          <w:szCs w:val="28"/>
        </w:rPr>
        <w:t xml:space="preserve">: </w:t>
      </w:r>
      <w:r w:rsidR="00581A3B" w:rsidRPr="00B647D2">
        <w:rPr>
          <w:color w:val="000000" w:themeColor="text1"/>
          <w:szCs w:val="28"/>
          <w:highlight w:val="yellow"/>
        </w:rPr>
        <w:t>….</w:t>
      </w:r>
      <w:r w:rsidR="00561033" w:rsidRPr="00B647D2">
        <w:rPr>
          <w:color w:val="000000" w:themeColor="text1"/>
          <w:szCs w:val="28"/>
        </w:rPr>
        <w:t xml:space="preserve"> shares</w:t>
      </w:r>
      <w:r w:rsidR="009365D7" w:rsidRPr="00B647D2">
        <w:rPr>
          <w:color w:val="000000" w:themeColor="text1"/>
          <w:szCs w:val="28"/>
        </w:rPr>
        <w:t>.</w:t>
      </w:r>
    </w:p>
    <w:p w14:paraId="25F80547" w14:textId="10357543" w:rsidR="0063078F" w:rsidRPr="00B647D2" w:rsidRDefault="009365D7" w:rsidP="00D17D93">
      <w:pPr>
        <w:spacing w:after="0" w:line="240" w:lineRule="auto"/>
        <w:rPr>
          <w:color w:val="000000" w:themeColor="text1"/>
          <w:szCs w:val="28"/>
        </w:rPr>
      </w:pPr>
      <w:r w:rsidRPr="00B647D2">
        <w:rPr>
          <w:color w:val="000000" w:themeColor="text1"/>
          <w:szCs w:val="28"/>
        </w:rPr>
        <w:tab/>
      </w:r>
      <w:r w:rsidR="0063078F" w:rsidRPr="00B647D2">
        <w:rPr>
          <w:color w:val="000000" w:themeColor="text1"/>
          <w:szCs w:val="28"/>
        </w:rPr>
        <w:t xml:space="preserve">Pursuant to Clause 1, Article 145 of the </w:t>
      </w:r>
      <w:r w:rsidR="00D852BF" w:rsidRPr="00B647D2">
        <w:rPr>
          <w:color w:val="000000" w:themeColor="text1"/>
          <w:szCs w:val="28"/>
        </w:rPr>
        <w:t xml:space="preserve">Enterprise Law </w:t>
      </w:r>
      <w:r w:rsidR="0063078F" w:rsidRPr="00B647D2">
        <w:rPr>
          <w:color w:val="000000" w:themeColor="text1"/>
          <w:szCs w:val="28"/>
        </w:rPr>
        <w:t>N</w:t>
      </w:r>
      <w:r w:rsidR="0063078F" w:rsidRPr="00B647D2">
        <w:rPr>
          <w:color w:val="000000" w:themeColor="text1"/>
          <w:szCs w:val="28"/>
          <w:vertAlign w:val="superscript"/>
        </w:rPr>
        <w:t>o</w:t>
      </w:r>
      <w:r w:rsidR="0063078F" w:rsidRPr="00B647D2">
        <w:rPr>
          <w:color w:val="000000" w:themeColor="text1"/>
          <w:szCs w:val="28"/>
        </w:rPr>
        <w:t xml:space="preserve">.59/2020/QH14 and Clause 1, Article 19 of the </w:t>
      </w:r>
      <w:r w:rsidR="00503FAE" w:rsidRPr="00B647D2">
        <w:rPr>
          <w:color w:val="000000" w:themeColor="text1"/>
          <w:szCs w:val="28"/>
        </w:rPr>
        <w:t>Company's Charter o</w:t>
      </w:r>
      <w:r w:rsidR="00221CD2" w:rsidRPr="00B647D2">
        <w:rPr>
          <w:color w:val="000000" w:themeColor="text1"/>
          <w:szCs w:val="28"/>
        </w:rPr>
        <w:t>n</w:t>
      </w:r>
      <w:r w:rsidR="00503FAE" w:rsidRPr="00B647D2">
        <w:rPr>
          <w:color w:val="000000" w:themeColor="text1"/>
          <w:szCs w:val="28"/>
        </w:rPr>
        <w:t xml:space="preserve"> organization and operation</w:t>
      </w:r>
      <w:r w:rsidR="0063078F" w:rsidRPr="00B647D2">
        <w:rPr>
          <w:color w:val="000000" w:themeColor="text1"/>
          <w:szCs w:val="28"/>
        </w:rPr>
        <w:t xml:space="preserve">, the </w:t>
      </w:r>
      <w:r w:rsidR="00503FAE" w:rsidRPr="00B647D2">
        <w:rPr>
          <w:color w:val="000000" w:themeColor="text1"/>
          <w:szCs w:val="28"/>
        </w:rPr>
        <w:t xml:space="preserve">2024 </w:t>
      </w:r>
      <w:r w:rsidR="0063078F" w:rsidRPr="00B647D2">
        <w:rPr>
          <w:color w:val="000000" w:themeColor="text1"/>
          <w:szCs w:val="28"/>
        </w:rPr>
        <w:t>Annual General Meeting of Shareholders</w:t>
      </w:r>
      <w:r w:rsidR="00503FAE" w:rsidRPr="00B647D2">
        <w:rPr>
          <w:color w:val="000000" w:themeColor="text1"/>
          <w:szCs w:val="28"/>
        </w:rPr>
        <w:t xml:space="preserve"> </w:t>
      </w:r>
      <w:r w:rsidR="0063078F" w:rsidRPr="00B647D2">
        <w:rPr>
          <w:color w:val="000000" w:themeColor="text1"/>
          <w:szCs w:val="28"/>
        </w:rPr>
        <w:t xml:space="preserve">with the above composition is </w:t>
      </w:r>
      <w:r w:rsidR="00A431B9" w:rsidRPr="00B647D2">
        <w:rPr>
          <w:color w:val="000000" w:themeColor="text1"/>
          <w:szCs w:val="28"/>
        </w:rPr>
        <w:t>eligible</w:t>
      </w:r>
      <w:r w:rsidR="0063078F" w:rsidRPr="00B647D2">
        <w:rPr>
          <w:color w:val="000000" w:themeColor="text1"/>
          <w:szCs w:val="28"/>
        </w:rPr>
        <w:t xml:space="preserve"> and qualified to conduct the </w:t>
      </w:r>
      <w:r w:rsidR="00503FAE" w:rsidRPr="00B647D2">
        <w:rPr>
          <w:color w:val="000000" w:themeColor="text1"/>
          <w:szCs w:val="28"/>
        </w:rPr>
        <w:t>General Meeting.</w:t>
      </w:r>
    </w:p>
    <w:bookmarkEnd w:id="2"/>
    <w:p w14:paraId="5C526345" w14:textId="53F900BD" w:rsidR="00DA3052" w:rsidRPr="00B647D2" w:rsidRDefault="00CA0112" w:rsidP="00D17D93">
      <w:pPr>
        <w:pStyle w:val="Heading2"/>
        <w:spacing w:before="60" w:after="0" w:line="240" w:lineRule="auto"/>
        <w:rPr>
          <w:rFonts w:ascii="Times New Roman" w:hAnsi="Times New Roman"/>
          <w:color w:val="000000" w:themeColor="text1"/>
          <w:lang w:val="en-US"/>
        </w:rPr>
      </w:pPr>
      <w:r w:rsidRPr="00B647D2">
        <w:rPr>
          <w:rFonts w:ascii="Times New Roman" w:hAnsi="Times New Roman"/>
          <w:color w:val="000000" w:themeColor="text1"/>
          <w:lang w:val="en-US"/>
        </w:rPr>
        <w:t xml:space="preserve">Introduction of </w:t>
      </w:r>
      <w:r w:rsidR="00221CD2" w:rsidRPr="00B647D2">
        <w:rPr>
          <w:rFonts w:ascii="Times New Roman" w:hAnsi="Times New Roman"/>
          <w:color w:val="000000" w:themeColor="text1"/>
          <w:lang w:val="en-US"/>
        </w:rPr>
        <w:t xml:space="preserve">the Chairman </w:t>
      </w:r>
    </w:p>
    <w:p w14:paraId="619130D4" w14:textId="1A3071DA" w:rsidR="001E43C0" w:rsidRPr="00B647D2" w:rsidRDefault="00DC0683" w:rsidP="00D17D93">
      <w:pPr>
        <w:spacing w:after="0" w:line="240" w:lineRule="auto"/>
        <w:rPr>
          <w:color w:val="000000" w:themeColor="text1"/>
          <w:szCs w:val="28"/>
        </w:rPr>
      </w:pPr>
      <w:r w:rsidRPr="00B647D2">
        <w:rPr>
          <w:color w:val="000000" w:themeColor="text1"/>
          <w:szCs w:val="28"/>
        </w:rPr>
        <w:t>Mr. Nguyen Van Luu</w:t>
      </w:r>
      <w:r w:rsidR="008B6747" w:rsidRPr="00B647D2">
        <w:rPr>
          <w:color w:val="000000" w:themeColor="text1"/>
          <w:szCs w:val="28"/>
        </w:rPr>
        <w:t xml:space="preserve"> - </w:t>
      </w:r>
      <w:r w:rsidR="00052D51" w:rsidRPr="00B647D2">
        <w:rPr>
          <w:color w:val="000000" w:themeColor="text1"/>
          <w:szCs w:val="28"/>
        </w:rPr>
        <w:t>Deputy Chief of the Company Office</w:t>
      </w:r>
      <w:r w:rsidR="00DA3052" w:rsidRPr="00B647D2">
        <w:rPr>
          <w:color w:val="000000" w:themeColor="text1"/>
          <w:szCs w:val="28"/>
        </w:rPr>
        <w:t xml:space="preserve"> </w:t>
      </w:r>
      <w:r w:rsidR="00052D51" w:rsidRPr="00B647D2">
        <w:rPr>
          <w:color w:val="000000" w:themeColor="text1"/>
          <w:szCs w:val="28"/>
        </w:rPr>
        <w:t>introduced</w:t>
      </w:r>
      <w:r w:rsidR="00BC764B" w:rsidRPr="00B647D2">
        <w:rPr>
          <w:color w:val="000000" w:themeColor="text1"/>
          <w:szCs w:val="28"/>
        </w:rPr>
        <w:t xml:space="preserve"> </w:t>
      </w:r>
      <w:r w:rsidRPr="00B647D2">
        <w:rPr>
          <w:color w:val="000000" w:themeColor="text1"/>
          <w:szCs w:val="28"/>
        </w:rPr>
        <w:t>Mr. Nguyen Tai Anh</w:t>
      </w:r>
      <w:r w:rsidR="00E004AD" w:rsidRPr="00B647D2">
        <w:rPr>
          <w:color w:val="000000" w:themeColor="text1"/>
          <w:szCs w:val="28"/>
        </w:rPr>
        <w:t xml:space="preserve">, EVN Vice President, </w:t>
      </w:r>
      <w:r w:rsidR="00E004AD" w:rsidRPr="00B647D2">
        <w:rPr>
          <w:color w:val="000000" w:themeColor="text1"/>
          <w:lang w:eastAsia="en-GB"/>
        </w:rPr>
        <w:t>Concurrent Chairman of the Company Management Board</w:t>
      </w:r>
      <w:r w:rsidR="00EF3A17" w:rsidRPr="00B647D2">
        <w:rPr>
          <w:color w:val="000000" w:themeColor="text1"/>
          <w:szCs w:val="28"/>
        </w:rPr>
        <w:t xml:space="preserve"> </w:t>
      </w:r>
      <w:r w:rsidR="00052D51" w:rsidRPr="00B647D2">
        <w:rPr>
          <w:color w:val="000000" w:themeColor="text1"/>
          <w:szCs w:val="28"/>
        </w:rPr>
        <w:t xml:space="preserve">as the Chairman of the </w:t>
      </w:r>
      <w:r w:rsidR="00316B82" w:rsidRPr="00B647D2">
        <w:rPr>
          <w:color w:val="000000" w:themeColor="text1"/>
          <w:szCs w:val="28"/>
        </w:rPr>
        <w:t>General Meeting</w:t>
      </w:r>
      <w:r w:rsidR="001E43C0" w:rsidRPr="00B647D2">
        <w:rPr>
          <w:color w:val="000000" w:themeColor="text1"/>
          <w:szCs w:val="28"/>
        </w:rPr>
        <w:t xml:space="preserve"> in accordance with stipulations of</w:t>
      </w:r>
      <w:r w:rsidR="00EF3A17" w:rsidRPr="00B647D2">
        <w:rPr>
          <w:color w:val="000000" w:themeColor="text1"/>
          <w:szCs w:val="28"/>
        </w:rPr>
        <w:t xml:space="preserve"> </w:t>
      </w:r>
      <w:r w:rsidR="001E43C0" w:rsidRPr="00B647D2">
        <w:rPr>
          <w:color w:val="000000" w:themeColor="text1"/>
          <w:szCs w:val="28"/>
        </w:rPr>
        <w:t xml:space="preserve">the Company’s Charter </w:t>
      </w:r>
      <w:r w:rsidR="00E004AD" w:rsidRPr="00B647D2">
        <w:rPr>
          <w:color w:val="000000" w:themeColor="text1"/>
          <w:szCs w:val="28"/>
        </w:rPr>
        <w:t>o</w:t>
      </w:r>
      <w:r w:rsidR="00221CD2" w:rsidRPr="00B647D2">
        <w:rPr>
          <w:color w:val="000000" w:themeColor="text1"/>
          <w:szCs w:val="28"/>
        </w:rPr>
        <w:t>n</w:t>
      </w:r>
      <w:r w:rsidR="001E43C0" w:rsidRPr="00B647D2">
        <w:rPr>
          <w:color w:val="000000" w:themeColor="text1"/>
          <w:szCs w:val="28"/>
        </w:rPr>
        <w:t xml:space="preserve"> organization and operation.</w:t>
      </w:r>
    </w:p>
    <w:p w14:paraId="54777DE3" w14:textId="0728362D" w:rsidR="00301FF6" w:rsidRPr="00B647D2" w:rsidRDefault="00A431B9" w:rsidP="00D17D93">
      <w:pPr>
        <w:pStyle w:val="Heading2"/>
        <w:spacing w:before="60" w:after="0" w:line="240" w:lineRule="auto"/>
        <w:rPr>
          <w:rFonts w:ascii="Times New Roman" w:hAnsi="Times New Roman"/>
          <w:color w:val="000000" w:themeColor="text1"/>
          <w:lang w:val="en-US"/>
        </w:rPr>
      </w:pPr>
      <w:bookmarkStart w:id="3" w:name="_Toc44362854"/>
      <w:r w:rsidRPr="00B647D2">
        <w:rPr>
          <w:rFonts w:ascii="Times New Roman" w:hAnsi="Times New Roman"/>
          <w:color w:val="000000" w:themeColor="text1"/>
          <w:lang w:val="en-US"/>
        </w:rPr>
        <w:t>Approval of</w:t>
      </w:r>
      <w:r w:rsidR="00301FF6" w:rsidRPr="00B647D2">
        <w:rPr>
          <w:rFonts w:ascii="Times New Roman" w:hAnsi="Times New Roman"/>
          <w:color w:val="000000" w:themeColor="text1"/>
          <w:lang w:val="en-US"/>
        </w:rPr>
        <w:t xml:space="preserve"> the </w:t>
      </w:r>
      <w:r w:rsidR="002C3E2E" w:rsidRPr="00B647D2">
        <w:rPr>
          <w:rFonts w:ascii="Times New Roman" w:hAnsi="Times New Roman"/>
          <w:color w:val="000000" w:themeColor="text1"/>
          <w:lang w:val="en-US"/>
        </w:rPr>
        <w:t>composition</w:t>
      </w:r>
      <w:r w:rsidR="00301FF6" w:rsidRPr="00B647D2">
        <w:rPr>
          <w:rFonts w:ascii="Times New Roman" w:hAnsi="Times New Roman"/>
          <w:color w:val="000000" w:themeColor="text1"/>
          <w:lang w:val="en-US"/>
        </w:rPr>
        <w:t>s of</w:t>
      </w:r>
      <w:r w:rsidR="00DA3052" w:rsidRPr="00B647D2">
        <w:rPr>
          <w:rFonts w:ascii="Times New Roman" w:hAnsi="Times New Roman"/>
          <w:color w:val="000000" w:themeColor="text1"/>
          <w:lang w:val="en-US"/>
        </w:rPr>
        <w:t xml:space="preserve"> </w:t>
      </w:r>
      <w:r w:rsidR="00301FF6" w:rsidRPr="00B647D2">
        <w:rPr>
          <w:b w:val="0"/>
          <w:color w:val="000000" w:themeColor="text1"/>
          <w:lang w:val="en-US"/>
        </w:rPr>
        <w:t>Meeting Presidium</w:t>
      </w:r>
      <w:r w:rsidR="00301FF6" w:rsidRPr="00B647D2">
        <w:rPr>
          <w:color w:val="000000" w:themeColor="text1"/>
          <w:lang w:val="en-US"/>
        </w:rPr>
        <w:t xml:space="preserve">; </w:t>
      </w:r>
      <w:r w:rsidR="00221CD2" w:rsidRPr="00B647D2">
        <w:rPr>
          <w:b w:val="0"/>
          <w:color w:val="000000" w:themeColor="text1"/>
          <w:lang w:val="en-US"/>
        </w:rPr>
        <w:t>Secretariat</w:t>
      </w:r>
      <w:r w:rsidR="00301FF6" w:rsidRPr="00B647D2">
        <w:rPr>
          <w:color w:val="000000" w:themeColor="text1"/>
          <w:lang w:val="en-US"/>
        </w:rPr>
        <w:t xml:space="preserve">; </w:t>
      </w:r>
      <w:r w:rsidRPr="00B647D2">
        <w:rPr>
          <w:b w:val="0"/>
          <w:color w:val="000000" w:themeColor="text1"/>
          <w:lang w:val="en-US"/>
        </w:rPr>
        <w:t xml:space="preserve">Voted Checking </w:t>
      </w:r>
      <w:r w:rsidR="00301FF6" w:rsidRPr="00B647D2">
        <w:rPr>
          <w:b w:val="0"/>
          <w:color w:val="000000" w:themeColor="text1"/>
          <w:lang w:val="en-US"/>
        </w:rPr>
        <w:t>Board</w:t>
      </w:r>
      <w:r w:rsidR="00DA3052" w:rsidRPr="00B647D2">
        <w:rPr>
          <w:rFonts w:ascii="Times New Roman" w:hAnsi="Times New Roman"/>
          <w:color w:val="000000" w:themeColor="text1"/>
          <w:lang w:val="en-US"/>
        </w:rPr>
        <w:t xml:space="preserve">; </w:t>
      </w:r>
      <w:r w:rsidR="00301FF6" w:rsidRPr="00B647D2">
        <w:rPr>
          <w:rFonts w:ascii="Times New Roman" w:hAnsi="Times New Roman"/>
          <w:color w:val="000000" w:themeColor="text1"/>
          <w:lang w:val="en-US"/>
        </w:rPr>
        <w:t>Working regulation</w:t>
      </w:r>
      <w:r w:rsidR="00DA3052" w:rsidRPr="00B647D2">
        <w:rPr>
          <w:rFonts w:ascii="Times New Roman" w:hAnsi="Times New Roman"/>
          <w:color w:val="000000" w:themeColor="text1"/>
          <w:lang w:val="en-US"/>
        </w:rPr>
        <w:t xml:space="preserve"> </w:t>
      </w:r>
      <w:r w:rsidR="00301FF6" w:rsidRPr="00B647D2">
        <w:rPr>
          <w:rFonts w:ascii="Times New Roman" w:hAnsi="Times New Roman"/>
          <w:color w:val="000000" w:themeColor="text1"/>
          <w:lang w:val="en-US"/>
        </w:rPr>
        <w:t xml:space="preserve">at the </w:t>
      </w:r>
      <w:r w:rsidR="00DA07B7" w:rsidRPr="00B647D2">
        <w:rPr>
          <w:noProof/>
          <w:lang w:val="en-US"/>
        </w:rPr>
        <w:t xml:space="preserve">2024 </w:t>
      </w:r>
      <w:r w:rsidR="00301FF6" w:rsidRPr="00B647D2">
        <w:rPr>
          <w:noProof/>
          <w:lang w:val="en-US"/>
        </w:rPr>
        <w:t>Annual General Meeting of Shareholders</w:t>
      </w:r>
      <w:r w:rsidR="00301FF6" w:rsidRPr="00B647D2">
        <w:rPr>
          <w:rFonts w:ascii="Times New Roman" w:hAnsi="Times New Roman"/>
          <w:color w:val="000000" w:themeColor="text1"/>
          <w:lang w:val="en-US"/>
        </w:rPr>
        <w:t>, Vot</w:t>
      </w:r>
      <w:r w:rsidR="00316B82" w:rsidRPr="00B647D2">
        <w:rPr>
          <w:rFonts w:ascii="Times New Roman" w:hAnsi="Times New Roman"/>
          <w:color w:val="000000" w:themeColor="text1"/>
          <w:lang w:val="en-US"/>
        </w:rPr>
        <w:t xml:space="preserve">ing </w:t>
      </w:r>
      <w:r w:rsidR="00EF2C51" w:rsidRPr="00B647D2">
        <w:rPr>
          <w:rFonts w:ascii="Times New Roman" w:hAnsi="Times New Roman"/>
          <w:color w:val="000000" w:themeColor="text1"/>
          <w:lang w:val="en-US"/>
        </w:rPr>
        <w:t>Regulations</w:t>
      </w:r>
      <w:r w:rsidR="00316B82" w:rsidRPr="00B647D2">
        <w:rPr>
          <w:rFonts w:ascii="Times New Roman" w:hAnsi="Times New Roman"/>
          <w:color w:val="000000" w:themeColor="text1"/>
          <w:lang w:val="en-US"/>
        </w:rPr>
        <w:t xml:space="preserve">, Meeting </w:t>
      </w:r>
      <w:r w:rsidR="00EF2C51" w:rsidRPr="00B647D2">
        <w:rPr>
          <w:rFonts w:ascii="Times New Roman" w:hAnsi="Times New Roman"/>
          <w:color w:val="000000" w:themeColor="text1"/>
          <w:lang w:val="en-US"/>
        </w:rPr>
        <w:t>Agenda</w:t>
      </w:r>
      <w:r w:rsidR="00301FF6" w:rsidRPr="00B647D2">
        <w:rPr>
          <w:rFonts w:ascii="Times New Roman" w:hAnsi="Times New Roman"/>
          <w:color w:val="000000" w:themeColor="text1"/>
          <w:lang w:val="en-US"/>
        </w:rPr>
        <w:t>.</w:t>
      </w:r>
    </w:p>
    <w:bookmarkEnd w:id="3"/>
    <w:p w14:paraId="7F060A94" w14:textId="57F3017B" w:rsidR="00DA3052" w:rsidRPr="00B647D2" w:rsidRDefault="00301FF6" w:rsidP="00D17D93">
      <w:pPr>
        <w:pStyle w:val="Heading3"/>
        <w:spacing w:before="60" w:after="0" w:line="240" w:lineRule="auto"/>
        <w:rPr>
          <w:b/>
          <w:color w:val="000000" w:themeColor="text1"/>
          <w:szCs w:val="28"/>
          <w:lang w:val="en-US"/>
        </w:rPr>
      </w:pPr>
      <w:r w:rsidRPr="00B647D2">
        <w:rPr>
          <w:b/>
          <w:color w:val="000000" w:themeColor="text1"/>
          <w:szCs w:val="28"/>
          <w:lang w:val="en-US"/>
        </w:rPr>
        <w:t>Meeting Presidium</w:t>
      </w:r>
      <w:r w:rsidR="00003186" w:rsidRPr="00B647D2">
        <w:rPr>
          <w:b/>
          <w:color w:val="000000" w:themeColor="text1"/>
          <w:szCs w:val="28"/>
          <w:lang w:val="en-US"/>
        </w:rPr>
        <w:t xml:space="preserve">; </w:t>
      </w:r>
      <w:r w:rsidR="00221CD2" w:rsidRPr="00B647D2">
        <w:rPr>
          <w:b/>
          <w:color w:val="000000" w:themeColor="text1"/>
          <w:szCs w:val="28"/>
          <w:lang w:val="en-US"/>
        </w:rPr>
        <w:t>Secretariat</w:t>
      </w:r>
      <w:r w:rsidR="00DA3052" w:rsidRPr="00B647D2">
        <w:rPr>
          <w:b/>
          <w:color w:val="000000" w:themeColor="text1"/>
          <w:szCs w:val="28"/>
          <w:lang w:val="en-US"/>
        </w:rPr>
        <w:t xml:space="preserve">; </w:t>
      </w:r>
      <w:r w:rsidR="00A431B9" w:rsidRPr="00B647D2">
        <w:rPr>
          <w:b/>
          <w:color w:val="000000" w:themeColor="text1"/>
          <w:lang w:val="en-US"/>
        </w:rPr>
        <w:t>Voted Checking Board</w:t>
      </w:r>
    </w:p>
    <w:p w14:paraId="6D27933D" w14:textId="5541AEA3" w:rsidR="00E004AD" w:rsidRPr="00B647D2" w:rsidRDefault="00E004AD" w:rsidP="00D17D93">
      <w:pPr>
        <w:spacing w:after="0" w:line="240" w:lineRule="auto"/>
        <w:rPr>
          <w:color w:val="000000" w:themeColor="text1"/>
          <w:szCs w:val="28"/>
        </w:rPr>
      </w:pPr>
      <w:r w:rsidRPr="00B647D2">
        <w:rPr>
          <w:color w:val="000000" w:themeColor="text1"/>
          <w:szCs w:val="28"/>
        </w:rPr>
        <w:t>The Chairman of the General Meeting read the list of the Meeting Presidium,</w:t>
      </w:r>
      <w:r w:rsidR="00421889" w:rsidRPr="00B647D2">
        <w:rPr>
          <w:color w:val="000000" w:themeColor="text1"/>
          <w:szCs w:val="28"/>
        </w:rPr>
        <w:t xml:space="preserve"> </w:t>
      </w:r>
      <w:r w:rsidRPr="00B647D2">
        <w:rPr>
          <w:color w:val="000000" w:themeColor="text1"/>
          <w:szCs w:val="28"/>
        </w:rPr>
        <w:t>Secretariat and Vot</w:t>
      </w:r>
      <w:r w:rsidR="00A431B9" w:rsidRPr="00B647D2">
        <w:rPr>
          <w:color w:val="000000" w:themeColor="text1"/>
          <w:szCs w:val="28"/>
        </w:rPr>
        <w:t>ed Checking Board</w:t>
      </w:r>
      <w:r w:rsidRPr="00B647D2">
        <w:rPr>
          <w:color w:val="000000" w:themeColor="text1"/>
          <w:szCs w:val="28"/>
        </w:rPr>
        <w:t xml:space="preserve">, and asked for the </w:t>
      </w:r>
      <w:r w:rsidRPr="00B647D2">
        <w:rPr>
          <w:noProof/>
        </w:rPr>
        <w:t>General Meeting of Shareholders’</w:t>
      </w:r>
      <w:r w:rsidR="00141955" w:rsidRPr="00B647D2">
        <w:rPr>
          <w:color w:val="000000" w:themeColor="text1"/>
          <w:szCs w:val="28"/>
        </w:rPr>
        <w:t xml:space="preserve"> comments</w:t>
      </w:r>
      <w:r w:rsidRPr="00B647D2">
        <w:rPr>
          <w:color w:val="000000" w:themeColor="text1"/>
          <w:szCs w:val="28"/>
        </w:rPr>
        <w:t xml:space="preserve"> on the composition of the </w:t>
      </w:r>
      <w:r w:rsidR="00141955" w:rsidRPr="00B647D2">
        <w:rPr>
          <w:color w:val="000000" w:themeColor="text1"/>
          <w:szCs w:val="28"/>
        </w:rPr>
        <w:t xml:space="preserve">Meeting </w:t>
      </w:r>
      <w:r w:rsidRPr="00B647D2">
        <w:rPr>
          <w:color w:val="000000" w:themeColor="text1"/>
          <w:szCs w:val="28"/>
        </w:rPr>
        <w:t xml:space="preserve">Presidium, Secretariat and </w:t>
      </w:r>
      <w:r w:rsidR="00A431B9" w:rsidRPr="00B647D2">
        <w:rPr>
          <w:color w:val="000000" w:themeColor="text1"/>
          <w:szCs w:val="28"/>
        </w:rPr>
        <w:t>Voted Checking Board</w:t>
      </w:r>
      <w:r w:rsidRPr="00B647D2">
        <w:rPr>
          <w:color w:val="000000" w:themeColor="text1"/>
          <w:szCs w:val="28"/>
        </w:rPr>
        <w:t>.</w:t>
      </w:r>
    </w:p>
    <w:p w14:paraId="5631B590" w14:textId="1AF6F72D" w:rsidR="00513D42" w:rsidRPr="00B647D2" w:rsidRDefault="007D6B29" w:rsidP="00D17D93">
      <w:pPr>
        <w:pStyle w:val="Heading4"/>
        <w:spacing w:after="0" w:line="240" w:lineRule="auto"/>
        <w:rPr>
          <w:color w:val="000000" w:themeColor="text1"/>
          <w:lang w:val="en-US"/>
        </w:rPr>
      </w:pPr>
      <w:r w:rsidRPr="00B647D2">
        <w:rPr>
          <w:color w:val="000000" w:themeColor="text1"/>
          <w:lang w:val="en-US"/>
        </w:rPr>
        <w:t>Meeting Presidium</w:t>
      </w:r>
    </w:p>
    <w:p w14:paraId="4C0F4C26" w14:textId="4412C64D" w:rsidR="00E41FBA" w:rsidRPr="00B647D2" w:rsidRDefault="00DC0683" w:rsidP="00D17D93">
      <w:pPr>
        <w:pStyle w:val="ListBullet"/>
        <w:rPr>
          <w:color w:val="000000" w:themeColor="text1"/>
          <w:szCs w:val="28"/>
        </w:rPr>
      </w:pPr>
      <w:r w:rsidRPr="00B647D2">
        <w:rPr>
          <w:color w:val="000000" w:themeColor="text1"/>
          <w:szCs w:val="28"/>
        </w:rPr>
        <w:t>Mr. Nguyen Tai Anh</w:t>
      </w:r>
      <w:r w:rsidR="00E41FBA" w:rsidRPr="00B647D2">
        <w:rPr>
          <w:color w:val="000000" w:themeColor="text1"/>
          <w:szCs w:val="28"/>
        </w:rPr>
        <w:t xml:space="preserve"> – </w:t>
      </w:r>
      <w:r w:rsidR="00786B5A" w:rsidRPr="00B647D2">
        <w:rPr>
          <w:color w:val="000000" w:themeColor="text1"/>
          <w:szCs w:val="28"/>
        </w:rPr>
        <w:t>Chairman of the MB, Chairman of the</w:t>
      </w:r>
      <w:r w:rsidR="00A431B9" w:rsidRPr="00B647D2">
        <w:rPr>
          <w:color w:val="000000" w:themeColor="text1"/>
          <w:szCs w:val="28"/>
        </w:rPr>
        <w:t xml:space="preserve"> GM</w:t>
      </w:r>
      <w:r w:rsidR="00E41FBA" w:rsidRPr="00B647D2">
        <w:rPr>
          <w:color w:val="000000" w:themeColor="text1"/>
          <w:szCs w:val="28"/>
        </w:rPr>
        <w:t>;</w:t>
      </w:r>
    </w:p>
    <w:p w14:paraId="01E92ACB" w14:textId="37194C9F" w:rsidR="00513D42" w:rsidRPr="00B647D2" w:rsidRDefault="00DC0683" w:rsidP="00D17D93">
      <w:pPr>
        <w:pStyle w:val="ListBullet"/>
        <w:rPr>
          <w:color w:val="000000" w:themeColor="text1"/>
          <w:szCs w:val="28"/>
        </w:rPr>
      </w:pPr>
      <w:r w:rsidRPr="00B647D2">
        <w:rPr>
          <w:color w:val="000000" w:themeColor="text1"/>
          <w:szCs w:val="28"/>
        </w:rPr>
        <w:t>Mr. .................</w:t>
      </w:r>
    </w:p>
    <w:p w14:paraId="691B712E" w14:textId="0B2C20FE" w:rsidR="00513D42" w:rsidRPr="00B647D2" w:rsidRDefault="00DC0683" w:rsidP="00D17D93">
      <w:pPr>
        <w:pStyle w:val="ListBullet"/>
        <w:rPr>
          <w:color w:val="000000" w:themeColor="text1"/>
          <w:szCs w:val="28"/>
        </w:rPr>
      </w:pPr>
      <w:r w:rsidRPr="00B647D2">
        <w:rPr>
          <w:color w:val="000000" w:themeColor="text1"/>
          <w:szCs w:val="28"/>
        </w:rPr>
        <w:t>Mr. .................</w:t>
      </w:r>
    </w:p>
    <w:p w14:paraId="245E44C2" w14:textId="421BC888" w:rsidR="00E635C4" w:rsidRPr="00B647D2" w:rsidRDefault="00DC0683" w:rsidP="00E635C4">
      <w:pPr>
        <w:pStyle w:val="ListBullet"/>
        <w:rPr>
          <w:color w:val="000000" w:themeColor="text1"/>
          <w:szCs w:val="28"/>
        </w:rPr>
      </w:pPr>
      <w:r w:rsidRPr="00B647D2">
        <w:rPr>
          <w:color w:val="000000" w:themeColor="text1"/>
          <w:szCs w:val="28"/>
        </w:rPr>
        <w:t>Mr. .................</w:t>
      </w:r>
    </w:p>
    <w:p w14:paraId="4F807F92" w14:textId="0496F9C4" w:rsidR="00E635C4" w:rsidRPr="00B647D2" w:rsidRDefault="00DC0683" w:rsidP="00E635C4">
      <w:pPr>
        <w:pStyle w:val="ListBullet"/>
        <w:rPr>
          <w:color w:val="000000" w:themeColor="text1"/>
          <w:szCs w:val="28"/>
        </w:rPr>
      </w:pPr>
      <w:r w:rsidRPr="00B647D2">
        <w:rPr>
          <w:color w:val="000000" w:themeColor="text1"/>
          <w:szCs w:val="28"/>
        </w:rPr>
        <w:t>Mr. .................</w:t>
      </w:r>
    </w:p>
    <w:p w14:paraId="5796DD33" w14:textId="1237E452" w:rsidR="00DA3052" w:rsidRPr="00B647D2" w:rsidRDefault="00155F81" w:rsidP="00D17D93">
      <w:pPr>
        <w:pStyle w:val="Heading4"/>
        <w:spacing w:after="0" w:line="240" w:lineRule="auto"/>
        <w:rPr>
          <w:color w:val="000000" w:themeColor="text1"/>
          <w:lang w:val="en-US"/>
        </w:rPr>
      </w:pPr>
      <w:r w:rsidRPr="00B647D2">
        <w:rPr>
          <w:color w:val="000000" w:themeColor="text1"/>
          <w:lang w:val="en-US"/>
        </w:rPr>
        <w:lastRenderedPageBreak/>
        <w:t xml:space="preserve">The </w:t>
      </w:r>
      <w:r w:rsidR="007D6B29" w:rsidRPr="00B647D2">
        <w:rPr>
          <w:color w:val="000000" w:themeColor="text1"/>
          <w:lang w:val="en-US"/>
        </w:rPr>
        <w:t xml:space="preserve">Secretariat </w:t>
      </w:r>
    </w:p>
    <w:p w14:paraId="51B0CB43" w14:textId="0243A306" w:rsidR="00DA3052" w:rsidRPr="00B647D2" w:rsidRDefault="00DC0683" w:rsidP="00D17D93">
      <w:pPr>
        <w:pStyle w:val="ListBullet"/>
        <w:rPr>
          <w:color w:val="000000" w:themeColor="text1"/>
          <w:szCs w:val="28"/>
        </w:rPr>
      </w:pPr>
      <w:r w:rsidRPr="00B647D2">
        <w:rPr>
          <w:color w:val="000000" w:themeColor="text1"/>
          <w:szCs w:val="28"/>
        </w:rPr>
        <w:t xml:space="preserve">Mr. ................., Head </w:t>
      </w:r>
    </w:p>
    <w:p w14:paraId="0672AC19" w14:textId="40B4199E" w:rsidR="00DA3052" w:rsidRPr="00B647D2" w:rsidRDefault="00DC0683" w:rsidP="00D17D93">
      <w:pPr>
        <w:pStyle w:val="ListBullet"/>
        <w:rPr>
          <w:color w:val="000000" w:themeColor="text1"/>
          <w:szCs w:val="28"/>
        </w:rPr>
      </w:pPr>
      <w:r w:rsidRPr="00B647D2">
        <w:rPr>
          <w:color w:val="000000" w:themeColor="text1"/>
          <w:szCs w:val="28"/>
        </w:rPr>
        <w:t>Mr. ................., member</w:t>
      </w:r>
      <w:r w:rsidR="00DA3052" w:rsidRPr="00B647D2">
        <w:rPr>
          <w:color w:val="000000" w:themeColor="text1"/>
          <w:szCs w:val="28"/>
        </w:rPr>
        <w:t>;</w:t>
      </w:r>
    </w:p>
    <w:p w14:paraId="7840FDFD" w14:textId="60486A77" w:rsidR="00DA3052" w:rsidRPr="00B647D2" w:rsidRDefault="00DC0683" w:rsidP="00D17D93">
      <w:pPr>
        <w:pStyle w:val="ListBullet"/>
        <w:rPr>
          <w:color w:val="000000" w:themeColor="text1"/>
          <w:szCs w:val="28"/>
        </w:rPr>
      </w:pPr>
      <w:r w:rsidRPr="00B647D2">
        <w:rPr>
          <w:color w:val="000000" w:themeColor="text1"/>
          <w:szCs w:val="28"/>
        </w:rPr>
        <w:t>Mr. ................., member</w:t>
      </w:r>
      <w:r w:rsidR="00DA3052" w:rsidRPr="00B647D2">
        <w:rPr>
          <w:color w:val="000000" w:themeColor="text1"/>
          <w:szCs w:val="28"/>
        </w:rPr>
        <w:t>.</w:t>
      </w:r>
    </w:p>
    <w:p w14:paraId="705CDAFA" w14:textId="30B75851" w:rsidR="00DA3052" w:rsidRPr="00B647D2" w:rsidRDefault="00D8661A" w:rsidP="00D17D93">
      <w:pPr>
        <w:pStyle w:val="Heading4"/>
        <w:spacing w:after="0" w:line="240" w:lineRule="auto"/>
        <w:rPr>
          <w:color w:val="000000" w:themeColor="text1"/>
          <w:lang w:val="en-US"/>
        </w:rPr>
      </w:pPr>
      <w:r w:rsidRPr="00B647D2">
        <w:rPr>
          <w:color w:val="000000" w:themeColor="text1"/>
          <w:lang w:val="en-US"/>
        </w:rPr>
        <w:t>Voted Checking Board</w:t>
      </w:r>
    </w:p>
    <w:p w14:paraId="3549A3A1" w14:textId="14D51D2F" w:rsidR="00E73890" w:rsidRPr="00B647D2" w:rsidRDefault="00DC0683" w:rsidP="00D17D93">
      <w:pPr>
        <w:pStyle w:val="ListBullet"/>
        <w:rPr>
          <w:color w:val="000000" w:themeColor="text1"/>
          <w:szCs w:val="28"/>
        </w:rPr>
      </w:pPr>
      <w:r w:rsidRPr="00B647D2">
        <w:rPr>
          <w:color w:val="000000" w:themeColor="text1"/>
          <w:szCs w:val="28"/>
        </w:rPr>
        <w:t>Mr. ................., Head of the Board</w:t>
      </w:r>
    </w:p>
    <w:p w14:paraId="6517263C" w14:textId="542F0386" w:rsidR="00E73890" w:rsidRPr="00B647D2" w:rsidRDefault="00DC0683" w:rsidP="00D17D93">
      <w:pPr>
        <w:pStyle w:val="ListBullet"/>
        <w:rPr>
          <w:color w:val="000000" w:themeColor="text1"/>
          <w:szCs w:val="28"/>
        </w:rPr>
      </w:pPr>
      <w:r w:rsidRPr="00B647D2">
        <w:rPr>
          <w:color w:val="000000" w:themeColor="text1"/>
          <w:szCs w:val="28"/>
        </w:rPr>
        <w:t>Mr. ................., member of the Board</w:t>
      </w:r>
      <w:r w:rsidR="00E73890" w:rsidRPr="00B647D2">
        <w:rPr>
          <w:color w:val="000000" w:themeColor="text1"/>
          <w:szCs w:val="28"/>
        </w:rPr>
        <w:t>;</w:t>
      </w:r>
    </w:p>
    <w:p w14:paraId="4422C854" w14:textId="68A7A1A7" w:rsidR="00E73890" w:rsidRPr="00B647D2" w:rsidRDefault="00DC0683" w:rsidP="00D17D93">
      <w:pPr>
        <w:pStyle w:val="ListBullet"/>
        <w:rPr>
          <w:color w:val="000000" w:themeColor="text1"/>
          <w:szCs w:val="28"/>
        </w:rPr>
      </w:pPr>
      <w:r w:rsidRPr="00B647D2">
        <w:rPr>
          <w:color w:val="000000" w:themeColor="text1"/>
          <w:szCs w:val="28"/>
        </w:rPr>
        <w:t>Mr. ................., member of the Board</w:t>
      </w:r>
      <w:r w:rsidR="00E73890" w:rsidRPr="00B647D2">
        <w:rPr>
          <w:color w:val="000000" w:themeColor="text1"/>
          <w:szCs w:val="28"/>
        </w:rPr>
        <w:t>;</w:t>
      </w:r>
    </w:p>
    <w:p w14:paraId="056C1403" w14:textId="2779E96A" w:rsidR="00E73890" w:rsidRPr="00B647D2" w:rsidRDefault="00DC0683" w:rsidP="00D17D93">
      <w:pPr>
        <w:pStyle w:val="ListBullet"/>
        <w:rPr>
          <w:color w:val="000000" w:themeColor="text1"/>
          <w:szCs w:val="28"/>
        </w:rPr>
      </w:pPr>
      <w:r w:rsidRPr="00B647D2">
        <w:rPr>
          <w:color w:val="000000" w:themeColor="text1"/>
          <w:szCs w:val="28"/>
        </w:rPr>
        <w:t>Mr. ................., member of the Board</w:t>
      </w:r>
      <w:r w:rsidR="00E73890" w:rsidRPr="00B647D2">
        <w:rPr>
          <w:color w:val="000000" w:themeColor="text1"/>
          <w:szCs w:val="28"/>
        </w:rPr>
        <w:t>;</w:t>
      </w:r>
    </w:p>
    <w:p w14:paraId="1E48743C" w14:textId="14F76669" w:rsidR="00E73890" w:rsidRPr="00B647D2" w:rsidRDefault="007D6B29" w:rsidP="00D17D93">
      <w:pPr>
        <w:pStyle w:val="ListBullet"/>
        <w:rPr>
          <w:color w:val="000000" w:themeColor="text1"/>
          <w:szCs w:val="28"/>
        </w:rPr>
      </w:pPr>
      <w:r w:rsidRPr="00B647D2">
        <w:rPr>
          <w:color w:val="000000" w:themeColor="text1"/>
          <w:szCs w:val="28"/>
        </w:rPr>
        <w:t>Mrs</w:t>
      </w:r>
      <w:r w:rsidR="00FA41D6" w:rsidRPr="00B647D2">
        <w:rPr>
          <w:color w:val="000000" w:themeColor="text1"/>
          <w:szCs w:val="28"/>
        </w:rPr>
        <w:t>.</w:t>
      </w:r>
      <w:r w:rsidR="00E73890" w:rsidRPr="00B647D2">
        <w:rPr>
          <w:color w:val="000000" w:themeColor="text1"/>
          <w:szCs w:val="28"/>
        </w:rPr>
        <w:t xml:space="preserve"> </w:t>
      </w:r>
      <w:r w:rsidRPr="00B647D2">
        <w:rPr>
          <w:color w:val="000000" w:themeColor="text1"/>
          <w:szCs w:val="28"/>
          <w:highlight w:val="yellow"/>
        </w:rPr>
        <w:t>………….</w:t>
      </w:r>
      <w:r w:rsidR="00DC0683" w:rsidRPr="00B647D2">
        <w:rPr>
          <w:color w:val="000000" w:themeColor="text1"/>
          <w:szCs w:val="28"/>
        </w:rPr>
        <w:t>, member of the Board</w:t>
      </w:r>
      <w:r w:rsidR="00E73890" w:rsidRPr="00B647D2">
        <w:rPr>
          <w:color w:val="000000" w:themeColor="text1"/>
          <w:szCs w:val="28"/>
        </w:rPr>
        <w:t>;</w:t>
      </w:r>
    </w:p>
    <w:p w14:paraId="5C9FDDAA" w14:textId="32ABABE8" w:rsidR="00DA3052" w:rsidRPr="00B647D2" w:rsidRDefault="000A5A0B" w:rsidP="00D17D93">
      <w:pPr>
        <w:pStyle w:val="Heading4"/>
        <w:numPr>
          <w:ilvl w:val="0"/>
          <w:numId w:val="0"/>
        </w:numPr>
        <w:tabs>
          <w:tab w:val="clear" w:pos="567"/>
        </w:tabs>
        <w:spacing w:after="0" w:line="240" w:lineRule="auto"/>
        <w:ind w:firstLine="567"/>
        <w:rPr>
          <w:color w:val="000000" w:themeColor="text1"/>
          <w:lang w:val="en-US"/>
        </w:rPr>
      </w:pPr>
      <w:r w:rsidRPr="00B647D2">
        <w:rPr>
          <w:color w:val="000000" w:themeColor="text1"/>
          <w:lang w:val="en-US"/>
        </w:rPr>
        <w:t xml:space="preserve">The </w:t>
      </w:r>
      <w:r w:rsidR="007D6B29" w:rsidRPr="00B647D2">
        <w:rPr>
          <w:color w:val="000000" w:themeColor="text1"/>
          <w:lang w:val="en-US"/>
        </w:rPr>
        <w:t>Meeting Presidium</w:t>
      </w:r>
      <w:r w:rsidR="00E73890" w:rsidRPr="00B647D2">
        <w:rPr>
          <w:color w:val="000000" w:themeColor="text1"/>
          <w:lang w:val="en-US"/>
        </w:rPr>
        <w:t xml:space="preserve">, </w:t>
      </w:r>
      <w:r w:rsidR="00FA41D6" w:rsidRPr="00B647D2">
        <w:rPr>
          <w:color w:val="000000" w:themeColor="text1"/>
          <w:lang w:val="en-US"/>
        </w:rPr>
        <w:t>Secretariat</w:t>
      </w:r>
      <w:r w:rsidR="00DA3052" w:rsidRPr="00B647D2">
        <w:rPr>
          <w:color w:val="000000" w:themeColor="text1"/>
          <w:lang w:val="en-US"/>
        </w:rPr>
        <w:t xml:space="preserve"> </w:t>
      </w:r>
      <w:r w:rsidR="00FA41D6" w:rsidRPr="00B647D2">
        <w:rPr>
          <w:color w:val="000000" w:themeColor="text1"/>
          <w:lang w:val="en-US"/>
        </w:rPr>
        <w:t xml:space="preserve">and </w:t>
      </w:r>
      <w:r w:rsidR="00D8661A" w:rsidRPr="00B647D2">
        <w:rPr>
          <w:color w:val="000000" w:themeColor="text1"/>
          <w:lang w:val="en-US"/>
        </w:rPr>
        <w:t>Voted Checking Board</w:t>
      </w:r>
      <w:r w:rsidR="00DA3052" w:rsidRPr="00B647D2">
        <w:rPr>
          <w:color w:val="000000" w:themeColor="text1"/>
          <w:lang w:val="en-US"/>
        </w:rPr>
        <w:t xml:space="preserve"> </w:t>
      </w:r>
      <w:r w:rsidR="00FA41D6" w:rsidRPr="00B647D2">
        <w:rPr>
          <w:color w:val="000000" w:themeColor="text1"/>
          <w:lang w:val="en-US"/>
        </w:rPr>
        <w:t xml:space="preserve">of the 2024 Annual </w:t>
      </w:r>
      <w:r w:rsidR="00FA41D6" w:rsidRPr="00B647D2">
        <w:rPr>
          <w:noProof/>
          <w:color w:val="000000" w:themeColor="text1"/>
          <w:lang w:val="en-US"/>
        </w:rPr>
        <w:t>General Meeting of Shareholders</w:t>
      </w:r>
      <w:r w:rsidR="00DA3052" w:rsidRPr="00B647D2">
        <w:rPr>
          <w:color w:val="000000" w:themeColor="text1"/>
          <w:lang w:val="en-US"/>
        </w:rPr>
        <w:t xml:space="preserve"> </w:t>
      </w:r>
      <w:r w:rsidR="00FA41D6" w:rsidRPr="00B647D2">
        <w:rPr>
          <w:color w:val="000000" w:themeColor="text1"/>
          <w:lang w:val="en-US"/>
        </w:rPr>
        <w:t xml:space="preserve">have been approved by the </w:t>
      </w:r>
      <w:r w:rsidR="00FA41D6" w:rsidRPr="00B647D2">
        <w:rPr>
          <w:noProof/>
          <w:color w:val="000000" w:themeColor="text1"/>
          <w:lang w:val="en-US"/>
        </w:rPr>
        <w:t>General Meeting</w:t>
      </w:r>
      <w:r w:rsidR="00FA41D6" w:rsidRPr="00B647D2">
        <w:rPr>
          <w:color w:val="000000" w:themeColor="text1"/>
          <w:lang w:val="en-US"/>
        </w:rPr>
        <w:t xml:space="preserve"> with the consent of </w:t>
      </w:r>
      <w:r w:rsidR="00175EEE" w:rsidRPr="00B647D2">
        <w:rPr>
          <w:color w:val="000000" w:themeColor="text1"/>
          <w:highlight w:val="yellow"/>
          <w:lang w:val="en-US"/>
        </w:rPr>
        <w:t>….</w:t>
      </w:r>
      <w:r w:rsidR="00CD5CCF" w:rsidRPr="00B647D2">
        <w:rPr>
          <w:color w:val="000000" w:themeColor="text1"/>
          <w:highlight w:val="yellow"/>
          <w:lang w:val="en-US"/>
        </w:rPr>
        <w:t>/</w:t>
      </w:r>
      <w:r w:rsidR="00175EEE" w:rsidRPr="00B647D2">
        <w:rPr>
          <w:color w:val="000000" w:themeColor="text1"/>
          <w:highlight w:val="yellow"/>
          <w:lang w:val="en-US"/>
        </w:rPr>
        <w:t>……</w:t>
      </w:r>
      <w:r w:rsidR="00DA3052" w:rsidRPr="00B647D2">
        <w:rPr>
          <w:color w:val="000000" w:themeColor="text1"/>
          <w:lang w:val="en-US"/>
        </w:rPr>
        <w:t xml:space="preserve"> </w:t>
      </w:r>
      <w:r w:rsidR="00FA41D6" w:rsidRPr="00B647D2">
        <w:rPr>
          <w:color w:val="000000" w:themeColor="text1"/>
          <w:lang w:val="en-US"/>
        </w:rPr>
        <w:t xml:space="preserve">shareholders, </w:t>
      </w:r>
      <w:r w:rsidR="00751A6F" w:rsidRPr="00B647D2">
        <w:rPr>
          <w:color w:val="000000" w:themeColor="text1"/>
          <w:lang w:val="en-US"/>
        </w:rPr>
        <w:t>accounted for</w:t>
      </w:r>
      <w:r w:rsidR="00FA41D6" w:rsidRPr="00B647D2">
        <w:rPr>
          <w:color w:val="000000" w:themeColor="text1"/>
          <w:lang w:val="en-US"/>
        </w:rPr>
        <w:t xml:space="preserve"> </w:t>
      </w:r>
      <w:r w:rsidR="00FA41D6" w:rsidRPr="00B647D2">
        <w:rPr>
          <w:color w:val="000000" w:themeColor="text1"/>
          <w:highlight w:val="yellow"/>
          <w:lang w:val="en-US"/>
        </w:rPr>
        <w:t>….</w:t>
      </w:r>
      <w:r w:rsidR="00FA41D6" w:rsidRPr="00B647D2">
        <w:rPr>
          <w:color w:val="000000" w:themeColor="text1"/>
          <w:lang w:val="en-US"/>
        </w:rPr>
        <w:t>%.</w:t>
      </w:r>
    </w:p>
    <w:p w14:paraId="7C07A19D" w14:textId="358EA845" w:rsidR="00DA3052" w:rsidRPr="00B647D2" w:rsidRDefault="00BA12F0" w:rsidP="00D17D93">
      <w:pPr>
        <w:pStyle w:val="Heading3"/>
        <w:spacing w:before="60" w:after="0" w:line="240" w:lineRule="auto"/>
        <w:rPr>
          <w:b/>
          <w:color w:val="000000" w:themeColor="text1"/>
          <w:szCs w:val="28"/>
          <w:lang w:val="en-US"/>
        </w:rPr>
      </w:pPr>
      <w:r w:rsidRPr="00B647D2">
        <w:rPr>
          <w:b/>
          <w:color w:val="000000" w:themeColor="text1"/>
          <w:szCs w:val="28"/>
          <w:lang w:val="en-US"/>
        </w:rPr>
        <w:t>Working Regulation</w:t>
      </w:r>
      <w:r w:rsidR="00DA3052" w:rsidRPr="00B647D2">
        <w:rPr>
          <w:b/>
          <w:color w:val="000000" w:themeColor="text1"/>
          <w:szCs w:val="28"/>
          <w:lang w:val="en-US"/>
        </w:rPr>
        <w:t xml:space="preserve"> </w:t>
      </w:r>
      <w:r w:rsidRPr="00B647D2">
        <w:rPr>
          <w:b/>
          <w:color w:val="000000" w:themeColor="text1"/>
          <w:szCs w:val="28"/>
          <w:lang w:val="en-US"/>
        </w:rPr>
        <w:t xml:space="preserve">at the </w:t>
      </w:r>
      <w:r w:rsidR="008F01A4" w:rsidRPr="00B647D2">
        <w:rPr>
          <w:b/>
          <w:color w:val="000000" w:themeColor="text1"/>
          <w:szCs w:val="28"/>
          <w:lang w:val="en-US"/>
        </w:rPr>
        <w:t>202</w:t>
      </w:r>
      <w:r w:rsidR="00AF139A" w:rsidRPr="00B647D2">
        <w:rPr>
          <w:b/>
          <w:color w:val="000000" w:themeColor="text1"/>
          <w:szCs w:val="28"/>
          <w:lang w:val="en-US"/>
        </w:rPr>
        <w:t>4</w:t>
      </w:r>
      <w:r w:rsidRPr="00B647D2">
        <w:rPr>
          <w:b/>
          <w:color w:val="000000" w:themeColor="text1"/>
          <w:szCs w:val="28"/>
          <w:lang w:val="en-US"/>
        </w:rPr>
        <w:t xml:space="preserve"> Annual </w:t>
      </w:r>
      <w:r w:rsidR="00AE1F0D" w:rsidRPr="00B647D2">
        <w:rPr>
          <w:b/>
          <w:color w:val="000000" w:themeColor="text1"/>
          <w:szCs w:val="28"/>
          <w:lang w:val="en-US"/>
        </w:rPr>
        <w:t>General Meeting</w:t>
      </w:r>
      <w:r w:rsidR="00BF5531" w:rsidRPr="00B647D2">
        <w:rPr>
          <w:b/>
          <w:color w:val="000000" w:themeColor="text1"/>
          <w:szCs w:val="28"/>
          <w:lang w:val="en-US"/>
        </w:rPr>
        <w:t xml:space="preserve"> of Shareholders</w:t>
      </w:r>
    </w:p>
    <w:p w14:paraId="4BD00297" w14:textId="72656EC5" w:rsidR="00DA3052" w:rsidRPr="00B647D2" w:rsidRDefault="00DC0683" w:rsidP="005758D6">
      <w:pPr>
        <w:pStyle w:val="ListParagraph"/>
        <w:numPr>
          <w:ilvl w:val="0"/>
          <w:numId w:val="16"/>
        </w:numPr>
        <w:tabs>
          <w:tab w:val="left" w:pos="567"/>
        </w:tabs>
        <w:spacing w:after="0" w:line="240" w:lineRule="auto"/>
        <w:ind w:left="0" w:firstLine="0"/>
        <w:rPr>
          <w:color w:val="000000" w:themeColor="text1"/>
          <w:szCs w:val="28"/>
        </w:rPr>
      </w:pPr>
      <w:r w:rsidRPr="00B647D2">
        <w:rPr>
          <w:color w:val="000000" w:themeColor="text1"/>
          <w:szCs w:val="28"/>
        </w:rPr>
        <w:t>Mr. .................</w:t>
      </w:r>
      <w:r w:rsidR="000F077E" w:rsidRPr="00B647D2">
        <w:rPr>
          <w:color w:val="000000" w:themeColor="text1"/>
          <w:szCs w:val="28"/>
        </w:rPr>
        <w:t xml:space="preserve"> </w:t>
      </w:r>
      <w:r w:rsidR="00751A6F" w:rsidRPr="00B647D2">
        <w:rPr>
          <w:color w:val="000000" w:themeColor="text1"/>
          <w:szCs w:val="28"/>
        </w:rPr>
        <w:t>presented</w:t>
      </w:r>
      <w:r w:rsidR="00E004AD" w:rsidRPr="00B647D2">
        <w:rPr>
          <w:color w:val="000000" w:themeColor="text1"/>
          <w:szCs w:val="28"/>
        </w:rPr>
        <w:t xml:space="preserve"> </w:t>
      </w:r>
      <w:r w:rsidR="00751A6F" w:rsidRPr="00B647D2">
        <w:rPr>
          <w:color w:val="000000" w:themeColor="text1"/>
          <w:szCs w:val="28"/>
        </w:rPr>
        <w:t>the Working Regulation</w:t>
      </w:r>
      <w:r w:rsidR="00DA3052" w:rsidRPr="00B647D2">
        <w:rPr>
          <w:color w:val="000000" w:themeColor="text1"/>
          <w:szCs w:val="28"/>
        </w:rPr>
        <w:t xml:space="preserve"> </w:t>
      </w:r>
      <w:r w:rsidR="00751A6F" w:rsidRPr="00B647D2">
        <w:rPr>
          <w:color w:val="000000" w:themeColor="text1"/>
          <w:szCs w:val="28"/>
        </w:rPr>
        <w:t xml:space="preserve">of </w:t>
      </w:r>
      <w:r w:rsidR="00751A6F" w:rsidRPr="00B647D2">
        <w:rPr>
          <w:color w:val="000000" w:themeColor="text1"/>
        </w:rPr>
        <w:t xml:space="preserve">the 2024 Annual </w:t>
      </w:r>
      <w:r w:rsidR="00751A6F" w:rsidRPr="00B647D2">
        <w:rPr>
          <w:noProof/>
          <w:color w:val="000000" w:themeColor="text1"/>
          <w:szCs w:val="28"/>
        </w:rPr>
        <w:t>General Meeting of Shareholders</w:t>
      </w:r>
      <w:r w:rsidR="00DA3052" w:rsidRPr="00B647D2">
        <w:rPr>
          <w:color w:val="000000" w:themeColor="text1"/>
          <w:szCs w:val="28"/>
        </w:rPr>
        <w:t>.</w:t>
      </w:r>
    </w:p>
    <w:p w14:paraId="06002CC2" w14:textId="3D7A5FC4" w:rsidR="00DA3052" w:rsidRPr="00B647D2" w:rsidRDefault="00751A6F" w:rsidP="005758D6">
      <w:pPr>
        <w:pStyle w:val="ListParagraph"/>
        <w:numPr>
          <w:ilvl w:val="0"/>
          <w:numId w:val="16"/>
        </w:numPr>
        <w:tabs>
          <w:tab w:val="left" w:pos="567"/>
        </w:tabs>
        <w:spacing w:after="0" w:line="240" w:lineRule="auto"/>
        <w:ind w:left="0" w:firstLine="0"/>
        <w:rPr>
          <w:color w:val="000000" w:themeColor="text1"/>
          <w:szCs w:val="28"/>
        </w:rPr>
      </w:pPr>
      <w:r w:rsidRPr="00B647D2">
        <w:rPr>
          <w:color w:val="000000" w:themeColor="text1"/>
          <w:szCs w:val="28"/>
        </w:rPr>
        <w:t xml:space="preserve">The </w:t>
      </w:r>
      <w:r w:rsidR="00D53947" w:rsidRPr="00B647D2">
        <w:rPr>
          <w:color w:val="000000" w:themeColor="text1"/>
          <w:szCs w:val="28"/>
        </w:rPr>
        <w:t xml:space="preserve">Working Regulation </w:t>
      </w:r>
      <w:r w:rsidRPr="00B647D2">
        <w:rPr>
          <w:color w:val="000000" w:themeColor="text1"/>
          <w:szCs w:val="28"/>
        </w:rPr>
        <w:t>of</w:t>
      </w:r>
      <w:r w:rsidR="00D53947" w:rsidRPr="00B647D2">
        <w:rPr>
          <w:color w:val="000000" w:themeColor="text1"/>
          <w:szCs w:val="28"/>
        </w:rPr>
        <w:t xml:space="preserve"> the 2024 </w:t>
      </w:r>
      <w:r w:rsidRPr="00B647D2">
        <w:rPr>
          <w:color w:val="000000" w:themeColor="text1"/>
          <w:szCs w:val="28"/>
        </w:rPr>
        <w:t xml:space="preserve">Annual </w:t>
      </w:r>
      <w:r w:rsidRPr="00B647D2">
        <w:rPr>
          <w:noProof/>
          <w:color w:val="000000" w:themeColor="text1"/>
          <w:szCs w:val="28"/>
        </w:rPr>
        <w:t>General Meeting of Shareholders</w:t>
      </w:r>
      <w:r w:rsidR="00D53947" w:rsidRPr="00B647D2">
        <w:rPr>
          <w:color w:val="000000" w:themeColor="text1"/>
          <w:szCs w:val="28"/>
        </w:rPr>
        <w:t xml:space="preserve"> </w:t>
      </w:r>
      <w:r w:rsidRPr="00B647D2">
        <w:rPr>
          <w:color w:val="000000" w:themeColor="text1"/>
          <w:szCs w:val="28"/>
        </w:rPr>
        <w:t>ha</w:t>
      </w:r>
      <w:r w:rsidR="00744C6B" w:rsidRPr="00B647D2">
        <w:rPr>
          <w:color w:val="000000" w:themeColor="text1"/>
          <w:szCs w:val="28"/>
        </w:rPr>
        <w:t>s</w:t>
      </w:r>
      <w:r w:rsidRPr="00B647D2">
        <w:rPr>
          <w:color w:val="000000" w:themeColor="text1"/>
          <w:szCs w:val="28"/>
        </w:rPr>
        <w:t xml:space="preserve"> been approved</w:t>
      </w:r>
      <w:r w:rsidR="00D53947" w:rsidRPr="00B647D2">
        <w:rPr>
          <w:color w:val="000000" w:themeColor="text1"/>
          <w:szCs w:val="28"/>
        </w:rPr>
        <w:t xml:space="preserve"> by the </w:t>
      </w:r>
      <w:r w:rsidR="00141955" w:rsidRPr="00B647D2">
        <w:rPr>
          <w:noProof/>
          <w:color w:val="000000" w:themeColor="text1"/>
          <w:szCs w:val="28"/>
        </w:rPr>
        <w:t>GM</w:t>
      </w:r>
      <w:r w:rsidR="00D8661A" w:rsidRPr="00B647D2">
        <w:rPr>
          <w:color w:val="000000" w:themeColor="text1"/>
        </w:rPr>
        <w:t xml:space="preserve"> with</w:t>
      </w:r>
      <w:r w:rsidRPr="00B647D2">
        <w:rPr>
          <w:color w:val="000000" w:themeColor="text1"/>
        </w:rPr>
        <w:t xml:space="preserve"> the consent of </w:t>
      </w:r>
      <w:r w:rsidRPr="00B647D2">
        <w:rPr>
          <w:color w:val="000000" w:themeColor="text1"/>
          <w:highlight w:val="yellow"/>
        </w:rPr>
        <w:t>…./……</w:t>
      </w:r>
      <w:r w:rsidRPr="00B647D2">
        <w:rPr>
          <w:color w:val="000000" w:themeColor="text1"/>
        </w:rPr>
        <w:t xml:space="preserve"> shareholders, accounted for</w:t>
      </w:r>
      <w:r w:rsidRPr="00B647D2">
        <w:rPr>
          <w:color w:val="000000" w:themeColor="text1"/>
          <w:szCs w:val="28"/>
        </w:rPr>
        <w:t xml:space="preserve"> </w:t>
      </w:r>
      <w:r w:rsidRPr="00B647D2">
        <w:rPr>
          <w:color w:val="000000" w:themeColor="text1"/>
          <w:highlight w:val="yellow"/>
        </w:rPr>
        <w:t>….</w:t>
      </w:r>
      <w:r w:rsidRPr="00B647D2">
        <w:rPr>
          <w:color w:val="000000" w:themeColor="text1"/>
          <w:szCs w:val="28"/>
        </w:rPr>
        <w:t>%</w:t>
      </w:r>
      <w:r w:rsidR="00BC4C43" w:rsidRPr="00B647D2">
        <w:rPr>
          <w:color w:val="000000" w:themeColor="text1"/>
          <w:szCs w:val="28"/>
        </w:rPr>
        <w:t>.</w:t>
      </w:r>
    </w:p>
    <w:p w14:paraId="4FC1B00B" w14:textId="40E0DF4F" w:rsidR="00DA3052" w:rsidRPr="00B647D2" w:rsidRDefault="00BA12F0" w:rsidP="00D17D93">
      <w:pPr>
        <w:pStyle w:val="Heading3"/>
        <w:spacing w:before="60" w:after="0" w:line="240" w:lineRule="auto"/>
        <w:rPr>
          <w:b/>
          <w:color w:val="000000" w:themeColor="text1"/>
          <w:szCs w:val="28"/>
          <w:lang w:val="en-US"/>
        </w:rPr>
      </w:pPr>
      <w:r w:rsidRPr="00B647D2">
        <w:rPr>
          <w:b/>
          <w:color w:val="000000" w:themeColor="text1"/>
          <w:szCs w:val="28"/>
          <w:lang w:val="en-US"/>
        </w:rPr>
        <w:t xml:space="preserve">Approval for the Voting Rules </w:t>
      </w:r>
    </w:p>
    <w:p w14:paraId="548B7E38" w14:textId="6148AE2A" w:rsidR="00DA3052" w:rsidRPr="00B647D2" w:rsidRDefault="00DC0683" w:rsidP="005758D6">
      <w:pPr>
        <w:pStyle w:val="ListParagraph"/>
        <w:numPr>
          <w:ilvl w:val="0"/>
          <w:numId w:val="16"/>
        </w:numPr>
        <w:tabs>
          <w:tab w:val="left" w:pos="567"/>
        </w:tabs>
        <w:spacing w:after="0" w:line="240" w:lineRule="auto"/>
        <w:ind w:left="0" w:firstLine="0"/>
        <w:rPr>
          <w:color w:val="000000" w:themeColor="text1"/>
          <w:szCs w:val="28"/>
        </w:rPr>
      </w:pPr>
      <w:r w:rsidRPr="00B647D2">
        <w:rPr>
          <w:color w:val="000000" w:themeColor="text1"/>
          <w:szCs w:val="28"/>
        </w:rPr>
        <w:t>Mr. .................</w:t>
      </w:r>
      <w:r w:rsidR="00E004AD" w:rsidRPr="00B647D2">
        <w:rPr>
          <w:color w:val="000000" w:themeColor="text1"/>
          <w:szCs w:val="28"/>
        </w:rPr>
        <w:t xml:space="preserve">presented </w:t>
      </w:r>
      <w:r w:rsidR="00F31D6B" w:rsidRPr="00B647D2">
        <w:rPr>
          <w:color w:val="000000" w:themeColor="text1"/>
          <w:szCs w:val="28"/>
        </w:rPr>
        <w:t xml:space="preserve">the Voting Rules </w:t>
      </w:r>
      <w:r w:rsidR="00E004AD" w:rsidRPr="00B647D2">
        <w:rPr>
          <w:color w:val="000000" w:themeColor="text1"/>
          <w:szCs w:val="28"/>
        </w:rPr>
        <w:t xml:space="preserve">to the </w:t>
      </w:r>
      <w:r w:rsidR="00D8661A" w:rsidRPr="00B647D2">
        <w:rPr>
          <w:color w:val="000000" w:themeColor="text1"/>
          <w:szCs w:val="28"/>
        </w:rPr>
        <w:t>GM</w:t>
      </w:r>
      <w:r w:rsidR="00DA3052" w:rsidRPr="00B647D2">
        <w:rPr>
          <w:color w:val="000000" w:themeColor="text1"/>
          <w:szCs w:val="28"/>
        </w:rPr>
        <w:t>.</w:t>
      </w:r>
    </w:p>
    <w:p w14:paraId="06761D96" w14:textId="5DD701C5" w:rsidR="00DA3052" w:rsidRPr="00B647D2" w:rsidRDefault="00E004AD" w:rsidP="00E004AD">
      <w:pPr>
        <w:pStyle w:val="ListParagraph"/>
        <w:numPr>
          <w:ilvl w:val="0"/>
          <w:numId w:val="16"/>
        </w:numPr>
        <w:tabs>
          <w:tab w:val="left" w:pos="567"/>
        </w:tabs>
        <w:spacing w:after="0" w:line="240" w:lineRule="auto"/>
        <w:ind w:left="0" w:firstLine="0"/>
        <w:rPr>
          <w:color w:val="000000" w:themeColor="text1"/>
          <w:szCs w:val="28"/>
        </w:rPr>
      </w:pPr>
      <w:r w:rsidRPr="00B647D2">
        <w:rPr>
          <w:color w:val="000000" w:themeColor="text1"/>
          <w:szCs w:val="28"/>
        </w:rPr>
        <w:t xml:space="preserve">The Voting Rules </w:t>
      </w:r>
      <w:r w:rsidR="00751A6F" w:rsidRPr="00B647D2">
        <w:rPr>
          <w:color w:val="000000" w:themeColor="text1"/>
          <w:szCs w:val="28"/>
        </w:rPr>
        <w:t xml:space="preserve">of the 2024 Annual </w:t>
      </w:r>
      <w:r w:rsidR="00751A6F" w:rsidRPr="00B647D2">
        <w:rPr>
          <w:noProof/>
          <w:color w:val="000000" w:themeColor="text1"/>
          <w:szCs w:val="28"/>
        </w:rPr>
        <w:t>General Meeting of Shareholders</w:t>
      </w:r>
      <w:r w:rsidR="00751A6F" w:rsidRPr="00B647D2">
        <w:rPr>
          <w:color w:val="000000" w:themeColor="text1"/>
          <w:szCs w:val="28"/>
        </w:rPr>
        <w:t xml:space="preserve"> have been approved by the </w:t>
      </w:r>
      <w:r w:rsidR="00751A6F" w:rsidRPr="00B647D2">
        <w:rPr>
          <w:noProof/>
          <w:color w:val="000000" w:themeColor="text1"/>
          <w:szCs w:val="28"/>
        </w:rPr>
        <w:t xml:space="preserve">General </w:t>
      </w:r>
      <w:r w:rsidR="00D8661A" w:rsidRPr="00B647D2">
        <w:rPr>
          <w:noProof/>
          <w:color w:val="000000" w:themeColor="text1"/>
          <w:szCs w:val="28"/>
        </w:rPr>
        <w:t>Meeting</w:t>
      </w:r>
      <w:r w:rsidR="00D8661A" w:rsidRPr="00B647D2">
        <w:rPr>
          <w:color w:val="000000" w:themeColor="text1"/>
        </w:rPr>
        <w:t xml:space="preserve"> with</w:t>
      </w:r>
      <w:r w:rsidR="00751A6F" w:rsidRPr="00B647D2">
        <w:rPr>
          <w:color w:val="000000" w:themeColor="text1"/>
        </w:rPr>
        <w:t xml:space="preserve"> the consent of </w:t>
      </w:r>
      <w:r w:rsidR="00751A6F" w:rsidRPr="00B647D2">
        <w:rPr>
          <w:color w:val="000000" w:themeColor="text1"/>
          <w:highlight w:val="yellow"/>
        </w:rPr>
        <w:t>…./……</w:t>
      </w:r>
      <w:r w:rsidR="00751A6F" w:rsidRPr="00B647D2">
        <w:rPr>
          <w:color w:val="000000" w:themeColor="text1"/>
        </w:rPr>
        <w:t xml:space="preserve"> shareholders, accounted for</w:t>
      </w:r>
      <w:r w:rsidR="00751A6F" w:rsidRPr="00B647D2">
        <w:rPr>
          <w:color w:val="000000" w:themeColor="text1"/>
          <w:szCs w:val="28"/>
        </w:rPr>
        <w:t xml:space="preserve"> </w:t>
      </w:r>
      <w:r w:rsidR="00751A6F" w:rsidRPr="00B647D2">
        <w:rPr>
          <w:color w:val="000000" w:themeColor="text1"/>
          <w:highlight w:val="yellow"/>
        </w:rPr>
        <w:t>….</w:t>
      </w:r>
      <w:r w:rsidR="00751A6F" w:rsidRPr="00B647D2">
        <w:rPr>
          <w:color w:val="000000" w:themeColor="text1"/>
          <w:szCs w:val="28"/>
        </w:rPr>
        <w:t>%.</w:t>
      </w:r>
      <w:r w:rsidR="00203973" w:rsidRPr="00B647D2">
        <w:rPr>
          <w:color w:val="000000" w:themeColor="text1"/>
          <w:szCs w:val="28"/>
        </w:rPr>
        <w:t>.</w:t>
      </w:r>
    </w:p>
    <w:p w14:paraId="2EB9D429" w14:textId="548F6485" w:rsidR="00DA3052" w:rsidRPr="00B647D2" w:rsidRDefault="00BA12F0" w:rsidP="00D17D93">
      <w:pPr>
        <w:pStyle w:val="Heading3"/>
        <w:spacing w:before="60" w:after="0" w:line="240" w:lineRule="auto"/>
        <w:rPr>
          <w:b/>
          <w:color w:val="000000" w:themeColor="text1"/>
          <w:szCs w:val="28"/>
          <w:lang w:val="en-US"/>
        </w:rPr>
      </w:pPr>
      <w:r w:rsidRPr="00B647D2">
        <w:rPr>
          <w:b/>
          <w:color w:val="000000" w:themeColor="text1"/>
          <w:szCs w:val="28"/>
          <w:lang w:val="en-US"/>
        </w:rPr>
        <w:t xml:space="preserve">Approval for the </w:t>
      </w:r>
      <w:r w:rsidR="00D8661A" w:rsidRPr="00B647D2">
        <w:rPr>
          <w:b/>
          <w:color w:val="000000" w:themeColor="text1"/>
          <w:szCs w:val="28"/>
          <w:lang w:val="en-US"/>
        </w:rPr>
        <w:t>GM</w:t>
      </w:r>
      <w:r w:rsidRPr="00B647D2">
        <w:rPr>
          <w:b/>
          <w:color w:val="000000" w:themeColor="text1"/>
          <w:szCs w:val="28"/>
          <w:lang w:val="en-US"/>
        </w:rPr>
        <w:t xml:space="preserve"> Agenda </w:t>
      </w:r>
    </w:p>
    <w:p w14:paraId="2A0CF1CD" w14:textId="5B889D72" w:rsidR="00DA3052" w:rsidRPr="00B647D2" w:rsidRDefault="00DC0683" w:rsidP="00D67BD5">
      <w:pPr>
        <w:pStyle w:val="ListParagraph"/>
        <w:numPr>
          <w:ilvl w:val="0"/>
          <w:numId w:val="16"/>
        </w:numPr>
        <w:tabs>
          <w:tab w:val="left" w:pos="567"/>
        </w:tabs>
        <w:spacing w:after="0" w:line="240" w:lineRule="auto"/>
        <w:ind w:left="0" w:firstLine="0"/>
        <w:rPr>
          <w:color w:val="000000" w:themeColor="text1"/>
          <w:szCs w:val="28"/>
        </w:rPr>
      </w:pPr>
      <w:r w:rsidRPr="00B647D2">
        <w:rPr>
          <w:color w:val="000000" w:themeColor="text1"/>
          <w:szCs w:val="28"/>
        </w:rPr>
        <w:t>Mr. .................</w:t>
      </w:r>
      <w:r w:rsidR="003D7E2A" w:rsidRPr="00B647D2">
        <w:rPr>
          <w:color w:val="000000" w:themeColor="text1"/>
          <w:szCs w:val="28"/>
        </w:rPr>
        <w:t xml:space="preserve">  </w:t>
      </w:r>
      <w:r w:rsidR="00210648" w:rsidRPr="00B647D2">
        <w:rPr>
          <w:color w:val="000000" w:themeColor="text1"/>
          <w:szCs w:val="28"/>
        </w:rPr>
        <w:t xml:space="preserve">presented </w:t>
      </w:r>
      <w:r w:rsidR="00F31D6B" w:rsidRPr="00B647D2">
        <w:rPr>
          <w:color w:val="000000" w:themeColor="text1"/>
          <w:szCs w:val="28"/>
        </w:rPr>
        <w:t>the</w:t>
      </w:r>
      <w:r w:rsidR="00D8661A" w:rsidRPr="00B647D2">
        <w:rPr>
          <w:color w:val="000000" w:themeColor="text1"/>
          <w:szCs w:val="28"/>
        </w:rPr>
        <w:t xml:space="preserve"> GM</w:t>
      </w:r>
      <w:r w:rsidR="00F31D6B" w:rsidRPr="00B647D2">
        <w:rPr>
          <w:color w:val="000000" w:themeColor="text1"/>
          <w:szCs w:val="28"/>
        </w:rPr>
        <w:t xml:space="preserve"> Agenda</w:t>
      </w:r>
      <w:r w:rsidR="00D8661A" w:rsidRPr="00B647D2">
        <w:rPr>
          <w:color w:val="000000" w:themeColor="text1"/>
          <w:szCs w:val="28"/>
        </w:rPr>
        <w:t xml:space="preserve"> to the GM.</w:t>
      </w:r>
    </w:p>
    <w:p w14:paraId="4DA51532" w14:textId="0F435327" w:rsidR="00DA3052" w:rsidRPr="00B647D2" w:rsidRDefault="00210648" w:rsidP="00D67BD5">
      <w:pPr>
        <w:pStyle w:val="ListParagraph"/>
        <w:numPr>
          <w:ilvl w:val="0"/>
          <w:numId w:val="16"/>
        </w:numPr>
        <w:tabs>
          <w:tab w:val="left" w:pos="567"/>
        </w:tabs>
        <w:spacing w:after="0" w:line="240" w:lineRule="auto"/>
        <w:ind w:left="0" w:firstLine="0"/>
        <w:rPr>
          <w:color w:val="000000" w:themeColor="text1"/>
          <w:szCs w:val="28"/>
        </w:rPr>
      </w:pPr>
      <w:r w:rsidRPr="00B647D2">
        <w:rPr>
          <w:color w:val="000000" w:themeColor="text1"/>
          <w:szCs w:val="28"/>
        </w:rPr>
        <w:t xml:space="preserve">The Agenda </w:t>
      </w:r>
      <w:r w:rsidR="0033470B" w:rsidRPr="00B647D2">
        <w:rPr>
          <w:color w:val="000000" w:themeColor="text1"/>
          <w:szCs w:val="28"/>
        </w:rPr>
        <w:t xml:space="preserve">of the 2024 Annual </w:t>
      </w:r>
      <w:r w:rsidR="0033470B" w:rsidRPr="00B647D2">
        <w:rPr>
          <w:noProof/>
          <w:color w:val="000000" w:themeColor="text1"/>
          <w:szCs w:val="28"/>
        </w:rPr>
        <w:t>General Meeting of Shareholders</w:t>
      </w:r>
      <w:r w:rsidR="0033470B" w:rsidRPr="00B647D2">
        <w:rPr>
          <w:color w:val="000000" w:themeColor="text1"/>
          <w:szCs w:val="28"/>
        </w:rPr>
        <w:t xml:space="preserve"> ha</w:t>
      </w:r>
      <w:r w:rsidR="008321C3" w:rsidRPr="00B647D2">
        <w:rPr>
          <w:color w:val="000000" w:themeColor="text1"/>
          <w:szCs w:val="28"/>
        </w:rPr>
        <w:t>s</w:t>
      </w:r>
      <w:r w:rsidR="0033470B" w:rsidRPr="00B647D2">
        <w:rPr>
          <w:color w:val="000000" w:themeColor="text1"/>
          <w:szCs w:val="28"/>
        </w:rPr>
        <w:t xml:space="preserve"> been approved by the </w:t>
      </w:r>
      <w:r w:rsidR="0033470B" w:rsidRPr="00B647D2">
        <w:rPr>
          <w:noProof/>
          <w:color w:val="000000" w:themeColor="text1"/>
          <w:szCs w:val="28"/>
        </w:rPr>
        <w:t xml:space="preserve">General </w:t>
      </w:r>
      <w:r w:rsidR="004F6875" w:rsidRPr="00B647D2">
        <w:rPr>
          <w:noProof/>
          <w:color w:val="000000" w:themeColor="text1"/>
          <w:szCs w:val="28"/>
        </w:rPr>
        <w:t>Meeting</w:t>
      </w:r>
      <w:r w:rsidR="004F6875" w:rsidRPr="00B647D2">
        <w:rPr>
          <w:color w:val="000000" w:themeColor="text1"/>
        </w:rPr>
        <w:t xml:space="preserve"> with</w:t>
      </w:r>
      <w:r w:rsidR="0033470B" w:rsidRPr="00B647D2">
        <w:rPr>
          <w:color w:val="000000" w:themeColor="text1"/>
        </w:rPr>
        <w:t xml:space="preserve"> the consent of </w:t>
      </w:r>
      <w:r w:rsidR="0033470B" w:rsidRPr="00B647D2">
        <w:rPr>
          <w:color w:val="000000" w:themeColor="text1"/>
          <w:highlight w:val="yellow"/>
        </w:rPr>
        <w:t>…./……</w:t>
      </w:r>
      <w:r w:rsidR="0033470B" w:rsidRPr="00B647D2">
        <w:rPr>
          <w:color w:val="000000" w:themeColor="text1"/>
        </w:rPr>
        <w:t xml:space="preserve"> shareholders, accounted for</w:t>
      </w:r>
      <w:r w:rsidR="0033470B" w:rsidRPr="00B647D2">
        <w:rPr>
          <w:color w:val="000000" w:themeColor="text1"/>
          <w:szCs w:val="28"/>
        </w:rPr>
        <w:t xml:space="preserve"> </w:t>
      </w:r>
      <w:r w:rsidR="0033470B" w:rsidRPr="00B647D2">
        <w:rPr>
          <w:color w:val="000000" w:themeColor="text1"/>
          <w:highlight w:val="yellow"/>
        </w:rPr>
        <w:t>….</w:t>
      </w:r>
      <w:r w:rsidR="0033470B" w:rsidRPr="00B647D2">
        <w:rPr>
          <w:color w:val="000000" w:themeColor="text1"/>
          <w:szCs w:val="28"/>
        </w:rPr>
        <w:t>%.</w:t>
      </w:r>
      <w:r w:rsidR="00D738AA" w:rsidRPr="00B647D2">
        <w:rPr>
          <w:color w:val="000000" w:themeColor="text1"/>
          <w:szCs w:val="28"/>
        </w:rPr>
        <w:t>.</w:t>
      </w:r>
    </w:p>
    <w:p w14:paraId="512B0331" w14:textId="0C47C3AE" w:rsidR="00DA3052" w:rsidRPr="00B647D2" w:rsidRDefault="00B157A1" w:rsidP="004F6875">
      <w:pPr>
        <w:pStyle w:val="Heading1"/>
        <w:rPr>
          <w:lang w:val="en-US"/>
        </w:rPr>
      </w:pPr>
      <w:r w:rsidRPr="00B647D2">
        <w:rPr>
          <w:lang w:val="en-US"/>
        </w:rPr>
        <w:t xml:space="preserve">CONTENTS OF </w:t>
      </w:r>
      <w:r w:rsidR="001E43C0" w:rsidRPr="00B647D2">
        <w:rPr>
          <w:lang w:val="en-US"/>
        </w:rPr>
        <w:t xml:space="preserve">MEETING </w:t>
      </w:r>
      <w:r w:rsidR="00221CD2" w:rsidRPr="00B647D2">
        <w:rPr>
          <w:lang w:val="en-US"/>
        </w:rPr>
        <w:t>A</w:t>
      </w:r>
      <w:r w:rsidR="003C5AFC" w:rsidRPr="00B647D2">
        <w:rPr>
          <w:lang w:val="en-US"/>
        </w:rPr>
        <w:t>GENDA</w:t>
      </w:r>
    </w:p>
    <w:p w14:paraId="7A265B72" w14:textId="6DC6D234" w:rsidR="00DA3052" w:rsidRPr="00B647D2" w:rsidRDefault="00F31D6B" w:rsidP="00D17D93">
      <w:pPr>
        <w:pStyle w:val="Heading2"/>
        <w:spacing w:before="60" w:after="0" w:line="240" w:lineRule="auto"/>
        <w:rPr>
          <w:rFonts w:ascii="Times New Roman" w:hAnsi="Times New Roman"/>
          <w:color w:val="000000" w:themeColor="text1"/>
          <w:lang w:val="en-US"/>
        </w:rPr>
      </w:pPr>
      <w:bookmarkStart w:id="4" w:name="_Toc44362856"/>
      <w:r w:rsidRPr="00B647D2">
        <w:rPr>
          <w:rFonts w:ascii="Times New Roman" w:hAnsi="Times New Roman"/>
          <w:color w:val="000000" w:themeColor="text1"/>
          <w:lang w:val="en-US"/>
        </w:rPr>
        <w:t>Reports and Submission Letters</w:t>
      </w:r>
      <w:bookmarkEnd w:id="4"/>
      <w:r w:rsidR="004F6875" w:rsidRPr="00B647D2">
        <w:rPr>
          <w:rFonts w:ascii="Times New Roman" w:hAnsi="Times New Roman"/>
          <w:color w:val="000000" w:themeColor="text1"/>
          <w:lang w:val="en-US"/>
        </w:rPr>
        <w:t xml:space="preserve"> are presented in the GM.</w:t>
      </w:r>
    </w:p>
    <w:p w14:paraId="2C8F0CCA" w14:textId="363BAEEF" w:rsidR="00D774A2" w:rsidRPr="00B647D2" w:rsidRDefault="00DC0683" w:rsidP="00D17D93">
      <w:pPr>
        <w:pStyle w:val="Heading3"/>
        <w:tabs>
          <w:tab w:val="clear" w:pos="567"/>
        </w:tabs>
        <w:spacing w:before="60" w:after="0" w:line="240" w:lineRule="auto"/>
        <w:rPr>
          <w:color w:val="000000" w:themeColor="text1"/>
          <w:szCs w:val="28"/>
          <w:lang w:val="en-US"/>
        </w:rPr>
      </w:pPr>
      <w:r w:rsidRPr="00B647D2">
        <w:rPr>
          <w:color w:val="000000" w:themeColor="text1"/>
          <w:szCs w:val="28"/>
          <w:lang w:val="en-US"/>
        </w:rPr>
        <w:t>Mr. .................</w:t>
      </w:r>
      <w:r w:rsidR="00C2745C" w:rsidRPr="00B647D2">
        <w:rPr>
          <w:color w:val="000000" w:themeColor="text1"/>
          <w:szCs w:val="28"/>
          <w:lang w:val="en-US"/>
        </w:rPr>
        <w:t xml:space="preserve"> </w:t>
      </w:r>
      <w:r w:rsidR="00F31D6B" w:rsidRPr="00B647D2">
        <w:rPr>
          <w:color w:val="000000" w:themeColor="text1"/>
          <w:szCs w:val="28"/>
          <w:lang w:val="en-US"/>
        </w:rPr>
        <w:t>presented the Report summarizing the</w:t>
      </w:r>
      <w:r w:rsidR="004F6875" w:rsidRPr="00B647D2">
        <w:rPr>
          <w:color w:val="000000" w:themeColor="text1"/>
          <w:szCs w:val="28"/>
          <w:lang w:val="en-US"/>
        </w:rPr>
        <w:t xml:space="preserve"> 2023 </w:t>
      </w:r>
      <w:r w:rsidR="00F31D6B" w:rsidRPr="00B647D2">
        <w:rPr>
          <w:color w:val="000000" w:themeColor="text1"/>
          <w:szCs w:val="28"/>
          <w:lang w:val="en-US"/>
        </w:rPr>
        <w:t>Manag</w:t>
      </w:r>
      <w:r w:rsidR="004F6875" w:rsidRPr="00B647D2">
        <w:rPr>
          <w:color w:val="000000" w:themeColor="text1"/>
          <w:szCs w:val="28"/>
          <w:lang w:val="en-US"/>
        </w:rPr>
        <w:t>ement Board's activities</w:t>
      </w:r>
      <w:r w:rsidR="00F31D6B" w:rsidRPr="00B647D2">
        <w:rPr>
          <w:color w:val="000000" w:themeColor="text1"/>
          <w:szCs w:val="28"/>
          <w:lang w:val="en-US"/>
        </w:rPr>
        <w:t xml:space="preserve">, and </w:t>
      </w:r>
      <w:r w:rsidR="004F6875" w:rsidRPr="00B647D2">
        <w:rPr>
          <w:color w:val="000000" w:themeColor="text1"/>
          <w:szCs w:val="28"/>
          <w:lang w:val="en-US"/>
        </w:rPr>
        <w:t>2024 business direction.</w:t>
      </w:r>
    </w:p>
    <w:p w14:paraId="06EA7C46" w14:textId="40732768" w:rsidR="00DA3052" w:rsidRPr="00B647D2" w:rsidRDefault="00DC0683" w:rsidP="00D17D93">
      <w:pPr>
        <w:pStyle w:val="Heading3"/>
        <w:tabs>
          <w:tab w:val="clear" w:pos="567"/>
        </w:tabs>
        <w:spacing w:before="60" w:after="0" w:line="240" w:lineRule="auto"/>
        <w:rPr>
          <w:color w:val="000000" w:themeColor="text1"/>
          <w:szCs w:val="28"/>
          <w:lang w:val="en-US"/>
        </w:rPr>
      </w:pPr>
      <w:r w:rsidRPr="00B647D2">
        <w:rPr>
          <w:color w:val="000000" w:themeColor="text1"/>
          <w:szCs w:val="28"/>
          <w:lang w:val="en-US"/>
        </w:rPr>
        <w:t>Mr. .................</w:t>
      </w:r>
      <w:r w:rsidR="000F077E" w:rsidRPr="00B647D2">
        <w:rPr>
          <w:color w:val="000000" w:themeColor="text1"/>
          <w:szCs w:val="28"/>
          <w:lang w:val="en-US"/>
        </w:rPr>
        <w:t xml:space="preserve"> </w:t>
      </w:r>
      <w:r w:rsidR="00F31D6B" w:rsidRPr="00B647D2">
        <w:rPr>
          <w:color w:val="000000" w:themeColor="text1"/>
          <w:szCs w:val="28"/>
          <w:lang w:val="en-US"/>
        </w:rPr>
        <w:t>presented the Report</w:t>
      </w:r>
      <w:r w:rsidR="00F31D6B" w:rsidRPr="00B647D2">
        <w:rPr>
          <w:color w:val="000000" w:themeColor="text1"/>
          <w:sz w:val="24"/>
          <w:szCs w:val="24"/>
          <w:lang w:val="en-US"/>
        </w:rPr>
        <w:t xml:space="preserve"> </w:t>
      </w:r>
      <w:r w:rsidR="004F6875" w:rsidRPr="00B647D2">
        <w:rPr>
          <w:color w:val="000000" w:themeColor="text1"/>
          <w:szCs w:val="28"/>
          <w:lang w:val="en-US"/>
        </w:rPr>
        <w:t xml:space="preserve">on 2023 </w:t>
      </w:r>
      <w:r w:rsidR="00F31D6B" w:rsidRPr="00B647D2">
        <w:rPr>
          <w:color w:val="000000" w:themeColor="text1"/>
          <w:szCs w:val="28"/>
          <w:lang w:val="en-US"/>
        </w:rPr>
        <w:t>business res</w:t>
      </w:r>
      <w:r w:rsidR="004F6875" w:rsidRPr="00B647D2">
        <w:rPr>
          <w:color w:val="000000" w:themeColor="text1"/>
          <w:szCs w:val="28"/>
          <w:lang w:val="en-US"/>
        </w:rPr>
        <w:t>ults and 2024 business plan</w:t>
      </w:r>
      <w:r w:rsidR="00DA3052" w:rsidRPr="00B647D2">
        <w:rPr>
          <w:color w:val="000000" w:themeColor="text1"/>
          <w:szCs w:val="28"/>
          <w:lang w:val="en-US"/>
        </w:rPr>
        <w:t>.</w:t>
      </w:r>
    </w:p>
    <w:p w14:paraId="6CAE4991" w14:textId="7CBDDF07" w:rsidR="00DA3052" w:rsidRPr="00B647D2" w:rsidRDefault="00DC0683" w:rsidP="00D17D93">
      <w:pPr>
        <w:pStyle w:val="Heading3"/>
        <w:spacing w:before="60" w:after="0" w:line="240" w:lineRule="auto"/>
        <w:rPr>
          <w:color w:val="000000" w:themeColor="text1"/>
          <w:szCs w:val="28"/>
          <w:lang w:val="en-US"/>
        </w:rPr>
      </w:pPr>
      <w:r w:rsidRPr="00B647D2">
        <w:rPr>
          <w:color w:val="000000" w:themeColor="text1"/>
          <w:szCs w:val="28"/>
          <w:lang w:val="en-US"/>
        </w:rPr>
        <w:t>Mr. .................</w:t>
      </w:r>
      <w:r w:rsidR="00B246F4" w:rsidRPr="00B647D2">
        <w:rPr>
          <w:color w:val="000000" w:themeColor="text1"/>
          <w:szCs w:val="28"/>
          <w:lang w:val="en-US"/>
        </w:rPr>
        <w:t xml:space="preserve"> presented the</w:t>
      </w:r>
      <w:r w:rsidR="00DA3052" w:rsidRPr="00B647D2">
        <w:rPr>
          <w:color w:val="000000" w:themeColor="text1"/>
          <w:szCs w:val="28"/>
          <w:lang w:val="en-US"/>
        </w:rPr>
        <w:t xml:space="preserve"> </w:t>
      </w:r>
      <w:r w:rsidR="00B246F4" w:rsidRPr="00B647D2">
        <w:rPr>
          <w:color w:val="000000" w:themeColor="text1"/>
          <w:szCs w:val="28"/>
          <w:lang w:val="en-US"/>
        </w:rPr>
        <w:t>Report of the Supervisory Board and Submission Letter on selection of an</w:t>
      </w:r>
      <w:r w:rsidR="004F6875" w:rsidRPr="00B647D2">
        <w:rPr>
          <w:color w:val="000000" w:themeColor="text1"/>
          <w:szCs w:val="28"/>
          <w:lang w:val="en-US"/>
        </w:rPr>
        <w:t xml:space="preserve"> </w:t>
      </w:r>
      <w:r w:rsidR="00636732" w:rsidRPr="00B647D2">
        <w:rPr>
          <w:color w:val="000000" w:themeColor="text1"/>
          <w:szCs w:val="28"/>
          <w:lang w:val="en-US"/>
        </w:rPr>
        <w:t>a</w:t>
      </w:r>
      <w:r w:rsidR="004F6875" w:rsidRPr="00B647D2">
        <w:rPr>
          <w:color w:val="000000" w:themeColor="text1"/>
          <w:szCs w:val="28"/>
          <w:lang w:val="en-US"/>
        </w:rPr>
        <w:t>uditing agency</w:t>
      </w:r>
      <w:r w:rsidR="00B246F4" w:rsidRPr="00B647D2">
        <w:rPr>
          <w:color w:val="000000" w:themeColor="text1"/>
          <w:szCs w:val="28"/>
          <w:lang w:val="en-US"/>
        </w:rPr>
        <w:t xml:space="preserve"> for 2024-2025</w:t>
      </w:r>
      <w:r w:rsidR="000F077E" w:rsidRPr="00B647D2">
        <w:rPr>
          <w:color w:val="000000" w:themeColor="text1"/>
          <w:szCs w:val="28"/>
          <w:lang w:val="en-US"/>
        </w:rPr>
        <w:t>.</w:t>
      </w:r>
    </w:p>
    <w:p w14:paraId="75492C18" w14:textId="5DFC095D" w:rsidR="00287D8E" w:rsidRPr="00B647D2" w:rsidRDefault="00DC0683" w:rsidP="00D17D93">
      <w:pPr>
        <w:pStyle w:val="Heading3"/>
        <w:spacing w:before="60" w:after="0" w:line="240" w:lineRule="auto"/>
        <w:rPr>
          <w:color w:val="000000" w:themeColor="text1"/>
          <w:szCs w:val="28"/>
          <w:lang w:val="en-US"/>
        </w:rPr>
      </w:pPr>
      <w:r w:rsidRPr="00B647D2">
        <w:rPr>
          <w:color w:val="000000" w:themeColor="text1"/>
          <w:szCs w:val="28"/>
          <w:lang w:val="en-US"/>
        </w:rPr>
        <w:t>Mr. .................</w:t>
      </w:r>
      <w:r w:rsidR="009060E3" w:rsidRPr="00B647D2">
        <w:rPr>
          <w:color w:val="000000" w:themeColor="text1"/>
          <w:szCs w:val="28"/>
          <w:lang w:val="en-US"/>
        </w:rPr>
        <w:t xml:space="preserve">  </w:t>
      </w:r>
      <w:r w:rsidR="00B246F4" w:rsidRPr="00B647D2">
        <w:rPr>
          <w:color w:val="000000" w:themeColor="text1"/>
          <w:szCs w:val="28"/>
          <w:lang w:val="en-US"/>
        </w:rPr>
        <w:t>presented</w:t>
      </w:r>
      <w:r w:rsidRPr="00B647D2">
        <w:rPr>
          <w:color w:val="000000" w:themeColor="text1"/>
          <w:szCs w:val="28"/>
          <w:lang w:val="en-US"/>
        </w:rPr>
        <w:t xml:space="preserve"> the </w:t>
      </w:r>
      <w:r w:rsidR="008C0CA8" w:rsidRPr="00B647D2">
        <w:rPr>
          <w:color w:val="000000" w:themeColor="text1"/>
          <w:szCs w:val="28"/>
          <w:lang w:val="en-US"/>
        </w:rPr>
        <w:t xml:space="preserve">following </w:t>
      </w:r>
      <w:r w:rsidRPr="00B647D2">
        <w:rPr>
          <w:color w:val="000000" w:themeColor="text1"/>
          <w:szCs w:val="28"/>
          <w:lang w:val="en-US"/>
        </w:rPr>
        <w:t>Submission Letter</w:t>
      </w:r>
      <w:r w:rsidR="008C0CA8" w:rsidRPr="00B647D2">
        <w:rPr>
          <w:color w:val="000000" w:themeColor="text1"/>
          <w:szCs w:val="28"/>
          <w:lang w:val="en-US"/>
        </w:rPr>
        <w:t>s</w:t>
      </w:r>
      <w:r w:rsidR="00287D8E" w:rsidRPr="00B647D2">
        <w:rPr>
          <w:color w:val="000000" w:themeColor="text1"/>
          <w:szCs w:val="28"/>
          <w:lang w:val="en-US"/>
        </w:rPr>
        <w:t>:</w:t>
      </w:r>
    </w:p>
    <w:p w14:paraId="132D8EA1" w14:textId="6DCE56B1" w:rsidR="00AC03B7" w:rsidRPr="00B647D2" w:rsidRDefault="00567739" w:rsidP="00D17D93">
      <w:pPr>
        <w:pStyle w:val="Heading3"/>
        <w:numPr>
          <w:ilvl w:val="0"/>
          <w:numId w:val="0"/>
        </w:numPr>
        <w:spacing w:before="60" w:after="0" w:line="240" w:lineRule="auto"/>
        <w:rPr>
          <w:color w:val="000000" w:themeColor="text1"/>
          <w:szCs w:val="28"/>
          <w:lang w:val="en-US"/>
        </w:rPr>
      </w:pPr>
      <w:r w:rsidRPr="00B647D2">
        <w:rPr>
          <w:color w:val="000000" w:themeColor="text1"/>
          <w:szCs w:val="28"/>
          <w:lang w:val="en-US"/>
        </w:rPr>
        <w:t xml:space="preserve">4.1. </w:t>
      </w:r>
      <w:r w:rsidRPr="00B647D2">
        <w:rPr>
          <w:color w:val="000000" w:themeColor="text1"/>
          <w:szCs w:val="28"/>
          <w:lang w:val="en-US"/>
        </w:rPr>
        <w:tab/>
      </w:r>
      <w:r w:rsidR="008C0CA8" w:rsidRPr="00B647D2">
        <w:rPr>
          <w:color w:val="000000" w:themeColor="text1"/>
          <w:szCs w:val="28"/>
          <w:lang w:val="en-US"/>
        </w:rPr>
        <w:t xml:space="preserve">Submission Letter on the </w:t>
      </w:r>
      <w:r w:rsidR="004F6875" w:rsidRPr="00B647D2">
        <w:rPr>
          <w:color w:val="000000" w:themeColor="text1"/>
          <w:szCs w:val="28"/>
          <w:lang w:val="en-US"/>
        </w:rPr>
        <w:t xml:space="preserve">2024 </w:t>
      </w:r>
      <w:r w:rsidR="008C0CA8" w:rsidRPr="00B647D2">
        <w:rPr>
          <w:color w:val="000000" w:themeColor="text1"/>
          <w:szCs w:val="28"/>
          <w:lang w:val="en-US"/>
        </w:rPr>
        <w:t>production and business plan</w:t>
      </w:r>
      <w:r w:rsidR="00AC03B7" w:rsidRPr="00B647D2">
        <w:rPr>
          <w:color w:val="000000" w:themeColor="text1"/>
          <w:szCs w:val="28"/>
          <w:lang w:val="en-US"/>
        </w:rPr>
        <w:t>;</w:t>
      </w:r>
    </w:p>
    <w:p w14:paraId="5B984FFF" w14:textId="25B0C6C8" w:rsidR="00262572" w:rsidRPr="00B647D2" w:rsidRDefault="00262572" w:rsidP="00D17D93">
      <w:pPr>
        <w:tabs>
          <w:tab w:val="left" w:pos="298"/>
        </w:tabs>
        <w:spacing w:after="0" w:line="240" w:lineRule="auto"/>
        <w:ind w:firstLine="0"/>
        <w:rPr>
          <w:noProof/>
          <w:color w:val="000000" w:themeColor="text1"/>
          <w:szCs w:val="28"/>
        </w:rPr>
      </w:pPr>
      <w:r w:rsidRPr="00B647D2">
        <w:rPr>
          <w:noProof/>
          <w:color w:val="000000" w:themeColor="text1"/>
          <w:szCs w:val="28"/>
        </w:rPr>
        <w:lastRenderedPageBreak/>
        <w:t xml:space="preserve">4.2. </w:t>
      </w:r>
      <w:r w:rsidR="004F6875" w:rsidRPr="00B647D2">
        <w:rPr>
          <w:noProof/>
          <w:color w:val="000000" w:themeColor="text1"/>
          <w:szCs w:val="28"/>
        </w:rPr>
        <w:t>Submission Letter on the a</w:t>
      </w:r>
      <w:r w:rsidR="00B647D2" w:rsidRPr="00B647D2">
        <w:t>pproval</w:t>
      </w:r>
      <w:r w:rsidR="004F6875" w:rsidRPr="00B647D2">
        <w:t xml:space="preserve"> of </w:t>
      </w:r>
      <w:r w:rsidR="00B45562" w:rsidRPr="00B647D2">
        <w:t>the parent company’s separate financial statements and the consolidated financial statements in 2023 audited by AASC Auditing Firm Co., Ltd,</w:t>
      </w:r>
      <w:r w:rsidR="007A54D9" w:rsidRPr="00B647D2">
        <w:rPr>
          <w:noProof/>
          <w:color w:val="000000" w:themeColor="text1"/>
          <w:szCs w:val="28"/>
        </w:rPr>
        <w:t xml:space="preserve"> in which</w:t>
      </w:r>
      <w:r w:rsidRPr="00B647D2">
        <w:rPr>
          <w:noProof/>
          <w:color w:val="000000" w:themeColor="text1"/>
          <w:szCs w:val="28"/>
        </w:rPr>
        <w:t xml:space="preserve"> the </w:t>
      </w:r>
      <w:r w:rsidR="007A54D9" w:rsidRPr="00B647D2">
        <w:rPr>
          <w:noProof/>
          <w:color w:val="000000" w:themeColor="text1"/>
          <w:szCs w:val="28"/>
        </w:rPr>
        <w:t>MB</w:t>
      </w:r>
      <w:r w:rsidRPr="00B647D2">
        <w:rPr>
          <w:noProof/>
          <w:color w:val="000000" w:themeColor="text1"/>
          <w:szCs w:val="28"/>
        </w:rPr>
        <w:t xml:space="preserve"> reports to the General Meeting of Shareholders on the plan and </w:t>
      </w:r>
      <w:r w:rsidR="00BB7D40" w:rsidRPr="00B647D2">
        <w:rPr>
          <w:noProof/>
          <w:color w:val="000000" w:themeColor="text1"/>
          <w:szCs w:val="28"/>
        </w:rPr>
        <w:t xml:space="preserve">outstanding </w:t>
      </w:r>
      <w:r w:rsidRPr="00B647D2">
        <w:rPr>
          <w:noProof/>
          <w:color w:val="000000" w:themeColor="text1"/>
          <w:szCs w:val="28"/>
        </w:rPr>
        <w:t>financial value</w:t>
      </w:r>
      <w:r w:rsidR="00B45562" w:rsidRPr="00B647D2">
        <w:rPr>
          <w:noProof/>
          <w:color w:val="000000" w:themeColor="text1"/>
          <w:szCs w:val="28"/>
        </w:rPr>
        <w:t xml:space="preserve"> which was</w:t>
      </w:r>
      <w:r w:rsidRPr="00B647D2">
        <w:rPr>
          <w:noProof/>
          <w:color w:val="000000" w:themeColor="text1"/>
          <w:szCs w:val="28"/>
        </w:rPr>
        <w:t xml:space="preserve"> processed in 2023, and at the same time, the </w:t>
      </w:r>
      <w:r w:rsidR="007A54D9" w:rsidRPr="00B647D2">
        <w:rPr>
          <w:noProof/>
          <w:color w:val="000000" w:themeColor="text1"/>
          <w:szCs w:val="28"/>
        </w:rPr>
        <w:t>MB</w:t>
      </w:r>
      <w:r w:rsidRPr="00B647D2">
        <w:rPr>
          <w:noProof/>
          <w:color w:val="000000" w:themeColor="text1"/>
          <w:szCs w:val="28"/>
        </w:rPr>
        <w:t xml:space="preserve"> submitted to the General Meeting of Shareholders to approve the authorization of the </w:t>
      </w:r>
      <w:r w:rsidR="007A54D9" w:rsidRPr="00B647D2">
        <w:rPr>
          <w:noProof/>
          <w:color w:val="000000" w:themeColor="text1"/>
          <w:szCs w:val="28"/>
        </w:rPr>
        <w:t>MB</w:t>
      </w:r>
      <w:r w:rsidRPr="00B647D2">
        <w:rPr>
          <w:noProof/>
          <w:color w:val="000000" w:themeColor="text1"/>
          <w:szCs w:val="28"/>
        </w:rPr>
        <w:t xml:space="preserve"> to decide on the plan and value of outstanding production and business expenses that need to be handled in 2024 in accordance with the provisions of law </w:t>
      </w:r>
      <w:r w:rsidR="00681EBF" w:rsidRPr="00B647D2">
        <w:rPr>
          <w:noProof/>
          <w:color w:val="000000" w:themeColor="text1"/>
          <w:szCs w:val="28"/>
        </w:rPr>
        <w:t xml:space="preserve"> as well as to r</w:t>
      </w:r>
      <w:r w:rsidRPr="00B647D2">
        <w:rPr>
          <w:noProof/>
          <w:color w:val="000000" w:themeColor="text1"/>
          <w:szCs w:val="28"/>
        </w:rPr>
        <w:t xml:space="preserve">eport to the General Meeting of Shareholders on the </w:t>
      </w:r>
      <w:r w:rsidR="00095A7F" w:rsidRPr="00B647D2">
        <w:rPr>
          <w:noProof/>
          <w:color w:val="000000" w:themeColor="text1"/>
          <w:szCs w:val="28"/>
        </w:rPr>
        <w:t>implementation</w:t>
      </w:r>
      <w:r w:rsidR="00095A7F" w:rsidRPr="00B647D2">
        <w:rPr>
          <w:noProof/>
          <w:color w:val="000000" w:themeColor="text1"/>
          <w:szCs w:val="28"/>
        </w:rPr>
        <w:t xml:space="preserve"> </w:t>
      </w:r>
      <w:r w:rsidRPr="00B647D2">
        <w:rPr>
          <w:noProof/>
          <w:color w:val="000000" w:themeColor="text1"/>
          <w:szCs w:val="28"/>
        </w:rPr>
        <w:t>resul</w:t>
      </w:r>
      <w:r w:rsidR="007A54D9" w:rsidRPr="00B647D2">
        <w:rPr>
          <w:noProof/>
          <w:color w:val="000000" w:themeColor="text1"/>
          <w:szCs w:val="28"/>
        </w:rPr>
        <w:t>ts at the successive</w:t>
      </w:r>
      <w:r w:rsidR="00681EBF" w:rsidRPr="00B647D2">
        <w:rPr>
          <w:noProof/>
          <w:color w:val="000000" w:themeColor="text1"/>
          <w:szCs w:val="28"/>
        </w:rPr>
        <w:t xml:space="preserve"> Annual</w:t>
      </w:r>
      <w:r w:rsidRPr="00B647D2">
        <w:rPr>
          <w:noProof/>
          <w:color w:val="000000" w:themeColor="text1"/>
          <w:szCs w:val="28"/>
        </w:rPr>
        <w:t xml:space="preserve"> General Meeting of Shareholders.</w:t>
      </w:r>
      <w:bookmarkStart w:id="5" w:name="_GoBack"/>
      <w:bookmarkEnd w:id="5"/>
    </w:p>
    <w:p w14:paraId="0F72E27E" w14:textId="2954FF48" w:rsidR="001E3F9A" w:rsidRPr="00B647D2" w:rsidRDefault="00D500D0" w:rsidP="00D17D93">
      <w:pPr>
        <w:pStyle w:val="Heading3"/>
        <w:numPr>
          <w:ilvl w:val="0"/>
          <w:numId w:val="0"/>
        </w:numPr>
        <w:tabs>
          <w:tab w:val="clear" w:pos="567"/>
        </w:tabs>
        <w:spacing w:before="60" w:after="0" w:line="240" w:lineRule="auto"/>
        <w:ind w:left="567" w:hanging="567"/>
        <w:rPr>
          <w:color w:val="000000" w:themeColor="text1"/>
          <w:szCs w:val="28"/>
          <w:lang w:val="en-US"/>
        </w:rPr>
      </w:pPr>
      <w:r w:rsidRPr="00B647D2">
        <w:rPr>
          <w:color w:val="000000" w:themeColor="text1"/>
          <w:szCs w:val="28"/>
          <w:lang w:val="en-US"/>
        </w:rPr>
        <w:t>4.3.</w:t>
      </w:r>
      <w:r w:rsidRPr="00B647D2">
        <w:rPr>
          <w:color w:val="000000" w:themeColor="text1"/>
          <w:szCs w:val="28"/>
          <w:lang w:val="en-US"/>
        </w:rPr>
        <w:tab/>
      </w:r>
      <w:r w:rsidR="001E3F9A" w:rsidRPr="00B647D2">
        <w:rPr>
          <w:color w:val="000000" w:themeColor="text1"/>
          <w:szCs w:val="28"/>
          <w:lang w:val="en-US"/>
        </w:rPr>
        <w:t xml:space="preserve">Submission Letter on the 2023 Profit Distribution Option and 2024 Plan. </w:t>
      </w:r>
    </w:p>
    <w:p w14:paraId="7A299D11" w14:textId="2B14091D" w:rsidR="00463059" w:rsidRPr="00B647D2" w:rsidRDefault="00AE1F0D" w:rsidP="00D17D93">
      <w:pPr>
        <w:pStyle w:val="Heading3"/>
        <w:spacing w:before="60" w:after="0" w:line="240" w:lineRule="auto"/>
        <w:ind w:left="0" w:firstLine="0"/>
        <w:rPr>
          <w:color w:val="000000" w:themeColor="text1"/>
          <w:szCs w:val="28"/>
          <w:lang w:val="en-US"/>
        </w:rPr>
      </w:pPr>
      <w:r w:rsidRPr="00B647D2">
        <w:rPr>
          <w:color w:val="000000" w:themeColor="text1"/>
          <w:szCs w:val="28"/>
          <w:lang w:val="en-US"/>
        </w:rPr>
        <w:t xml:space="preserve">Mr. </w:t>
      </w:r>
      <w:r w:rsidRPr="00B647D2">
        <w:rPr>
          <w:color w:val="000000" w:themeColor="text1"/>
          <w:szCs w:val="28"/>
          <w:highlight w:val="yellow"/>
          <w:lang w:val="en-US"/>
        </w:rPr>
        <w:t>.................</w:t>
      </w:r>
      <w:r w:rsidRPr="00B647D2">
        <w:rPr>
          <w:color w:val="000000" w:themeColor="text1"/>
          <w:szCs w:val="28"/>
          <w:lang w:val="en-US"/>
        </w:rPr>
        <w:t xml:space="preserve"> presented the </w:t>
      </w:r>
      <w:r w:rsidR="001E3F9A" w:rsidRPr="00B647D2">
        <w:rPr>
          <w:color w:val="000000" w:themeColor="text1"/>
          <w:szCs w:val="28"/>
          <w:lang w:val="en-US"/>
        </w:rPr>
        <w:t>Submission Letter on salaries and remunerations of the Management Board (MB) and Supervisory Board (SB) in 2023 and salary and remuneration plans for the Management Board and Supervisory Board in 2024</w:t>
      </w:r>
      <w:r w:rsidR="00463059" w:rsidRPr="00B647D2">
        <w:rPr>
          <w:color w:val="000000" w:themeColor="text1"/>
          <w:szCs w:val="28"/>
          <w:lang w:val="en-US"/>
        </w:rPr>
        <w:t>.</w:t>
      </w:r>
    </w:p>
    <w:p w14:paraId="297B7C94" w14:textId="66798676" w:rsidR="00DA3052" w:rsidRPr="00B647D2" w:rsidRDefault="00F47C0A" w:rsidP="00F47C0A">
      <w:pPr>
        <w:pStyle w:val="Heading2"/>
        <w:rPr>
          <w:rFonts w:ascii="Times New Roman" w:hAnsi="Times New Roman"/>
          <w:color w:val="000000" w:themeColor="text1"/>
          <w:lang w:val="en-US"/>
        </w:rPr>
      </w:pPr>
      <w:bookmarkStart w:id="6" w:name="_Toc44362857"/>
      <w:r w:rsidRPr="00B647D2">
        <w:rPr>
          <w:rFonts w:ascii="Times New Roman" w:hAnsi="Times New Roman"/>
          <w:color w:val="000000" w:themeColor="text1"/>
          <w:lang w:val="en-US"/>
        </w:rPr>
        <w:t xml:space="preserve">Opinions discussed at the General Meeting of Shareholders  </w:t>
      </w:r>
      <w:bookmarkEnd w:id="6"/>
    </w:p>
    <w:p w14:paraId="016706B9" w14:textId="02420A20" w:rsidR="00DA3052" w:rsidRPr="00B647D2" w:rsidRDefault="00F47C0A" w:rsidP="00D17D93">
      <w:pPr>
        <w:pStyle w:val="Heading2"/>
        <w:numPr>
          <w:ilvl w:val="0"/>
          <w:numId w:val="6"/>
        </w:numPr>
        <w:spacing w:before="60" w:after="0" w:line="240" w:lineRule="auto"/>
        <w:ind w:left="567" w:hanging="567"/>
        <w:rPr>
          <w:rFonts w:ascii="Times New Roman" w:hAnsi="Times New Roman"/>
          <w:color w:val="000000" w:themeColor="text1"/>
          <w:lang w:val="en-US"/>
        </w:rPr>
      </w:pPr>
      <w:r w:rsidRPr="00B647D2">
        <w:rPr>
          <w:rFonts w:ascii="Times New Roman" w:hAnsi="Times New Roman"/>
          <w:color w:val="000000" w:themeColor="text1"/>
          <w:lang w:val="en-US"/>
        </w:rPr>
        <w:t>Shareholders’ opinions</w:t>
      </w:r>
      <w:r w:rsidR="00DA3052" w:rsidRPr="00B647D2">
        <w:rPr>
          <w:rFonts w:ascii="Times New Roman" w:hAnsi="Times New Roman"/>
          <w:color w:val="000000" w:themeColor="text1"/>
          <w:lang w:val="en-US"/>
        </w:rPr>
        <w:t>:</w:t>
      </w:r>
    </w:p>
    <w:p w14:paraId="403FE047" w14:textId="2E01A36E" w:rsidR="00C219FF" w:rsidRPr="00B647D2" w:rsidRDefault="007D6B29" w:rsidP="00327A6D">
      <w:pPr>
        <w:pStyle w:val="ListParagraph"/>
        <w:numPr>
          <w:ilvl w:val="1"/>
          <w:numId w:val="6"/>
        </w:numPr>
        <w:tabs>
          <w:tab w:val="left" w:pos="567"/>
        </w:tabs>
        <w:spacing w:after="0" w:line="240" w:lineRule="auto"/>
        <w:ind w:left="0" w:firstLine="0"/>
        <w:rPr>
          <w:bCs/>
          <w:i/>
          <w:color w:val="000000" w:themeColor="text1"/>
          <w:szCs w:val="28"/>
          <w:lang w:eastAsia="x-none"/>
        </w:rPr>
      </w:pPr>
      <w:bookmarkStart w:id="7" w:name="_Toc44362858"/>
      <w:r w:rsidRPr="00B647D2">
        <w:rPr>
          <w:bCs/>
          <w:i/>
          <w:color w:val="000000" w:themeColor="text1"/>
          <w:szCs w:val="28"/>
          <w:lang w:eastAsia="x-none"/>
        </w:rPr>
        <w:t>Shareholder</w:t>
      </w:r>
      <w:r w:rsidR="00C219FF" w:rsidRPr="00B647D2">
        <w:rPr>
          <w:bCs/>
          <w:i/>
          <w:color w:val="000000" w:themeColor="text1"/>
          <w:szCs w:val="28"/>
          <w:lang w:eastAsia="x-none"/>
        </w:rPr>
        <w:t xml:space="preserve">: </w:t>
      </w:r>
    </w:p>
    <w:p w14:paraId="3806E78B" w14:textId="77777777" w:rsidR="0066106A" w:rsidRPr="00B647D2" w:rsidRDefault="0066106A" w:rsidP="0066106A">
      <w:pPr>
        <w:pStyle w:val="ListParagraph"/>
        <w:numPr>
          <w:ilvl w:val="0"/>
          <w:numId w:val="0"/>
        </w:numPr>
        <w:tabs>
          <w:tab w:val="left" w:pos="567"/>
        </w:tabs>
        <w:spacing w:after="0" w:line="240" w:lineRule="auto"/>
        <w:ind w:firstLine="567"/>
        <w:rPr>
          <w:bCs/>
          <w:i/>
          <w:color w:val="000000" w:themeColor="text1"/>
          <w:szCs w:val="28"/>
          <w:lang w:eastAsia="x-none"/>
        </w:rPr>
      </w:pPr>
      <w:r w:rsidRPr="00B647D2">
        <w:rPr>
          <w:bCs/>
          <w:i/>
          <w:color w:val="000000" w:themeColor="text1"/>
          <w:szCs w:val="28"/>
          <w:lang w:eastAsia="x-none"/>
        </w:rPr>
        <w:t xml:space="preserve">………………………………………………………………………………………………………………………………………………………………………………………… </w:t>
      </w:r>
    </w:p>
    <w:p w14:paraId="015766DC" w14:textId="4212F8ED" w:rsidR="00327A6D" w:rsidRPr="00B647D2" w:rsidRDefault="007D6B29" w:rsidP="00327A6D">
      <w:pPr>
        <w:pStyle w:val="ListParagraph"/>
        <w:numPr>
          <w:ilvl w:val="1"/>
          <w:numId w:val="6"/>
        </w:numPr>
        <w:tabs>
          <w:tab w:val="left" w:pos="567"/>
        </w:tabs>
        <w:spacing w:after="0" w:line="240" w:lineRule="auto"/>
        <w:ind w:left="0" w:firstLine="0"/>
        <w:rPr>
          <w:bCs/>
          <w:i/>
          <w:color w:val="000000" w:themeColor="text1"/>
          <w:szCs w:val="28"/>
          <w:lang w:eastAsia="x-none"/>
        </w:rPr>
      </w:pPr>
      <w:r w:rsidRPr="00B647D2">
        <w:rPr>
          <w:bCs/>
          <w:i/>
          <w:color w:val="000000" w:themeColor="text1"/>
          <w:szCs w:val="28"/>
          <w:lang w:eastAsia="x-none"/>
        </w:rPr>
        <w:t>Shareholder</w:t>
      </w:r>
      <w:r w:rsidR="00327A6D" w:rsidRPr="00B647D2">
        <w:rPr>
          <w:bCs/>
          <w:i/>
          <w:color w:val="000000" w:themeColor="text1"/>
          <w:szCs w:val="28"/>
          <w:lang w:eastAsia="x-none"/>
        </w:rPr>
        <w:t xml:space="preserve">: </w:t>
      </w:r>
    </w:p>
    <w:p w14:paraId="3FA49A53" w14:textId="77777777" w:rsidR="0066106A" w:rsidRPr="00B647D2" w:rsidRDefault="0066106A" w:rsidP="0066106A">
      <w:pPr>
        <w:pStyle w:val="ListParagraph"/>
        <w:numPr>
          <w:ilvl w:val="0"/>
          <w:numId w:val="0"/>
        </w:numPr>
        <w:tabs>
          <w:tab w:val="left" w:pos="567"/>
        </w:tabs>
        <w:spacing w:after="0" w:line="240" w:lineRule="auto"/>
        <w:ind w:firstLine="567"/>
        <w:rPr>
          <w:bCs/>
          <w:i/>
          <w:color w:val="000000" w:themeColor="text1"/>
          <w:szCs w:val="28"/>
          <w:lang w:eastAsia="x-none"/>
        </w:rPr>
      </w:pPr>
      <w:r w:rsidRPr="00B647D2">
        <w:rPr>
          <w:bCs/>
          <w:i/>
          <w:color w:val="000000" w:themeColor="text1"/>
          <w:szCs w:val="28"/>
          <w:lang w:eastAsia="x-none"/>
        </w:rPr>
        <w:t xml:space="preserve">………………………………………………………………………………………………………………………………………………………………………………………… </w:t>
      </w:r>
    </w:p>
    <w:p w14:paraId="5969CD88" w14:textId="774AB58C" w:rsidR="00327A6D" w:rsidRPr="00B647D2" w:rsidRDefault="007D6B29" w:rsidP="00327A6D">
      <w:pPr>
        <w:pStyle w:val="ListParagraph"/>
        <w:numPr>
          <w:ilvl w:val="1"/>
          <w:numId w:val="6"/>
        </w:numPr>
        <w:tabs>
          <w:tab w:val="left" w:pos="567"/>
        </w:tabs>
        <w:spacing w:after="0" w:line="240" w:lineRule="auto"/>
        <w:ind w:left="0" w:firstLine="0"/>
        <w:rPr>
          <w:bCs/>
          <w:i/>
          <w:color w:val="000000" w:themeColor="text1"/>
          <w:szCs w:val="28"/>
          <w:lang w:eastAsia="x-none"/>
        </w:rPr>
      </w:pPr>
      <w:r w:rsidRPr="00B647D2">
        <w:rPr>
          <w:bCs/>
          <w:i/>
          <w:color w:val="000000" w:themeColor="text1"/>
          <w:szCs w:val="28"/>
          <w:lang w:eastAsia="x-none"/>
        </w:rPr>
        <w:t>Shareholder</w:t>
      </w:r>
      <w:r w:rsidR="00327A6D" w:rsidRPr="00B647D2">
        <w:rPr>
          <w:bCs/>
          <w:i/>
          <w:color w:val="000000" w:themeColor="text1"/>
          <w:szCs w:val="28"/>
          <w:lang w:eastAsia="x-none"/>
        </w:rPr>
        <w:t xml:space="preserve">: </w:t>
      </w:r>
    </w:p>
    <w:p w14:paraId="4AFEAF3A" w14:textId="083050DC" w:rsidR="00327A6D" w:rsidRPr="00B647D2" w:rsidRDefault="00473C37" w:rsidP="0066106A">
      <w:pPr>
        <w:pStyle w:val="ListParagraph"/>
        <w:numPr>
          <w:ilvl w:val="0"/>
          <w:numId w:val="0"/>
        </w:numPr>
        <w:tabs>
          <w:tab w:val="left" w:pos="567"/>
        </w:tabs>
        <w:spacing w:after="0" w:line="240" w:lineRule="auto"/>
        <w:ind w:firstLine="567"/>
        <w:rPr>
          <w:color w:val="000000" w:themeColor="text1"/>
          <w:szCs w:val="28"/>
          <w:lang w:eastAsia="x-none"/>
        </w:rPr>
      </w:pPr>
      <w:r w:rsidRPr="00B647D2">
        <w:rPr>
          <w:bCs/>
          <w:i/>
          <w:color w:val="000000" w:themeColor="text1"/>
          <w:szCs w:val="28"/>
          <w:lang w:eastAsia="x-none"/>
        </w:rPr>
        <w:t>…………………………………………………………………………………………………………………………………………………………………………………………</w:t>
      </w:r>
      <w:r w:rsidR="00327A6D" w:rsidRPr="00B647D2">
        <w:rPr>
          <w:bCs/>
          <w:i/>
          <w:color w:val="000000" w:themeColor="text1"/>
          <w:szCs w:val="28"/>
          <w:lang w:eastAsia="x-none"/>
        </w:rPr>
        <w:t xml:space="preserve"> </w:t>
      </w:r>
    </w:p>
    <w:p w14:paraId="5469C7DF" w14:textId="255F3E2B" w:rsidR="00A14B72" w:rsidRPr="00B647D2" w:rsidRDefault="00C31E18" w:rsidP="00D17D93">
      <w:pPr>
        <w:pStyle w:val="Heading2"/>
        <w:numPr>
          <w:ilvl w:val="0"/>
          <w:numId w:val="6"/>
        </w:numPr>
        <w:spacing w:before="60" w:after="0" w:line="240" w:lineRule="auto"/>
        <w:ind w:left="567" w:hanging="567"/>
        <w:rPr>
          <w:color w:val="000000" w:themeColor="text1"/>
          <w:lang w:val="en-US"/>
        </w:rPr>
      </w:pPr>
      <w:r w:rsidRPr="00B647D2">
        <w:rPr>
          <w:rFonts w:ascii="Times New Roman" w:hAnsi="Times New Roman"/>
          <w:color w:val="000000" w:themeColor="text1"/>
          <w:lang w:val="en-US"/>
        </w:rPr>
        <w:t>Opinion of EVN’s Representative</w:t>
      </w:r>
      <w:r w:rsidR="00AE1F0D" w:rsidRPr="00B647D2">
        <w:rPr>
          <w:rFonts w:ascii="Times New Roman" w:hAnsi="Times New Roman"/>
          <w:color w:val="000000" w:themeColor="text1"/>
          <w:lang w:val="en-US"/>
        </w:rPr>
        <w:t>s</w:t>
      </w:r>
      <w:r w:rsidRPr="00B647D2">
        <w:rPr>
          <w:rFonts w:ascii="Times New Roman" w:hAnsi="Times New Roman"/>
          <w:color w:val="000000" w:themeColor="text1"/>
          <w:lang w:val="en-US"/>
        </w:rPr>
        <w:t xml:space="preserve"> </w:t>
      </w:r>
    </w:p>
    <w:p w14:paraId="668D97D6" w14:textId="77777777" w:rsidR="00681D72" w:rsidRPr="00B647D2" w:rsidRDefault="00473C37" w:rsidP="00473C37">
      <w:pPr>
        <w:spacing w:after="0" w:line="240" w:lineRule="auto"/>
        <w:rPr>
          <w:bCs/>
          <w:i/>
          <w:color w:val="000000" w:themeColor="text1"/>
          <w:szCs w:val="28"/>
          <w:lang w:eastAsia="x-none"/>
        </w:rPr>
      </w:pPr>
      <w:r w:rsidRPr="00B647D2">
        <w:rPr>
          <w:bCs/>
          <w:i/>
          <w:color w:val="000000" w:themeColor="text1"/>
          <w:szCs w:val="28"/>
          <w:lang w:eastAsia="x-none"/>
        </w:rPr>
        <w:t>…………………………………………………………………………………………………………………………………………………………………………………………</w:t>
      </w:r>
    </w:p>
    <w:p w14:paraId="016D4657" w14:textId="5DCDAFB8" w:rsidR="00A14B72" w:rsidRPr="00B647D2" w:rsidRDefault="00C31E18" w:rsidP="00681D72">
      <w:pPr>
        <w:pStyle w:val="Heading2"/>
        <w:numPr>
          <w:ilvl w:val="0"/>
          <w:numId w:val="6"/>
        </w:numPr>
        <w:spacing w:before="60" w:after="0" w:line="240" w:lineRule="auto"/>
        <w:ind w:left="567" w:hanging="567"/>
        <w:rPr>
          <w:rFonts w:ascii="Times New Roman" w:hAnsi="Times New Roman"/>
          <w:color w:val="000000" w:themeColor="text1"/>
          <w:lang w:val="en-US"/>
        </w:rPr>
      </w:pPr>
      <w:r w:rsidRPr="00B647D2">
        <w:rPr>
          <w:rFonts w:ascii="Times New Roman" w:hAnsi="Times New Roman"/>
          <w:color w:val="000000" w:themeColor="text1"/>
          <w:lang w:val="en-US"/>
        </w:rPr>
        <w:t>PECC1’s Representat</w:t>
      </w:r>
      <w:r w:rsidR="00561033" w:rsidRPr="00B647D2">
        <w:rPr>
          <w:rFonts w:ascii="Times New Roman" w:hAnsi="Times New Roman"/>
          <w:color w:val="000000" w:themeColor="text1"/>
          <w:lang w:val="en-US"/>
        </w:rPr>
        <w:t>ive re</w:t>
      </w:r>
      <w:r w:rsidR="00AE1F0D" w:rsidRPr="00B647D2">
        <w:rPr>
          <w:rFonts w:ascii="Times New Roman" w:hAnsi="Times New Roman"/>
          <w:color w:val="000000" w:themeColor="text1"/>
          <w:lang w:val="en-US"/>
        </w:rPr>
        <w:t>plied</w:t>
      </w:r>
      <w:r w:rsidR="00561033" w:rsidRPr="00B647D2">
        <w:rPr>
          <w:rFonts w:ascii="Times New Roman" w:hAnsi="Times New Roman"/>
          <w:color w:val="000000" w:themeColor="text1"/>
          <w:lang w:val="en-US"/>
        </w:rPr>
        <w:t xml:space="preserve"> the Shareholders’</w:t>
      </w:r>
      <w:r w:rsidRPr="00B647D2">
        <w:rPr>
          <w:rFonts w:ascii="Times New Roman" w:hAnsi="Times New Roman"/>
          <w:color w:val="000000" w:themeColor="text1"/>
          <w:lang w:val="en-US"/>
        </w:rPr>
        <w:t xml:space="preserve"> opinions</w:t>
      </w:r>
      <w:r w:rsidR="00A14B72" w:rsidRPr="00B647D2">
        <w:rPr>
          <w:rFonts w:ascii="Times New Roman" w:hAnsi="Times New Roman"/>
          <w:color w:val="000000" w:themeColor="text1"/>
          <w:lang w:val="en-US"/>
        </w:rPr>
        <w:t xml:space="preserve"> </w:t>
      </w:r>
    </w:p>
    <w:p w14:paraId="773332FA" w14:textId="56EA41D0" w:rsidR="00473C37" w:rsidRPr="00B647D2" w:rsidRDefault="00681D72" w:rsidP="00320C5D">
      <w:pPr>
        <w:spacing w:after="0" w:line="240" w:lineRule="auto"/>
        <w:rPr>
          <w:bCs/>
          <w:i/>
          <w:color w:val="000000" w:themeColor="text1"/>
          <w:szCs w:val="28"/>
          <w:lang w:eastAsia="x-none"/>
        </w:rPr>
      </w:pPr>
      <w:r w:rsidRPr="00B647D2">
        <w:rPr>
          <w:bCs/>
          <w:i/>
          <w:color w:val="000000" w:themeColor="text1"/>
          <w:szCs w:val="28"/>
          <w:lang w:eastAsia="x-none"/>
        </w:rPr>
        <w:t>…………………………………………………………………………………………………………………………………………………………………………………………</w:t>
      </w:r>
    </w:p>
    <w:p w14:paraId="733B94B5" w14:textId="433B1057" w:rsidR="00DA3052" w:rsidRPr="00B647D2" w:rsidRDefault="001A679A" w:rsidP="00D17D93">
      <w:pPr>
        <w:pStyle w:val="Heading2"/>
        <w:spacing w:before="60" w:after="0" w:line="240" w:lineRule="auto"/>
        <w:rPr>
          <w:rFonts w:ascii="Times New Roman" w:hAnsi="Times New Roman"/>
          <w:color w:val="000000" w:themeColor="text1"/>
          <w:lang w:val="en-US"/>
        </w:rPr>
      </w:pPr>
      <w:r w:rsidRPr="00B647D2">
        <w:rPr>
          <w:rFonts w:ascii="Times New Roman" w:hAnsi="Times New Roman"/>
          <w:color w:val="000000" w:themeColor="text1"/>
          <w:lang w:val="en-US"/>
        </w:rPr>
        <w:t xml:space="preserve">Voting for approval of </w:t>
      </w:r>
      <w:bookmarkEnd w:id="7"/>
      <w:r w:rsidR="00CC455E" w:rsidRPr="00B647D2">
        <w:rPr>
          <w:rFonts w:ascii="Times New Roman" w:hAnsi="Times New Roman"/>
          <w:color w:val="000000" w:themeColor="text1"/>
          <w:lang w:val="en-US"/>
        </w:rPr>
        <w:t>Reports and Submission Letters</w:t>
      </w:r>
      <w:r w:rsidR="00CE47A4" w:rsidRPr="00B647D2">
        <w:rPr>
          <w:rFonts w:ascii="Times New Roman" w:hAnsi="Times New Roman"/>
          <w:color w:val="000000" w:themeColor="text1"/>
          <w:lang w:val="en-US"/>
        </w:rPr>
        <w:t>.</w:t>
      </w:r>
    </w:p>
    <w:p w14:paraId="0BBC2128" w14:textId="0A13AA16" w:rsidR="00561033" w:rsidRPr="00B647D2" w:rsidRDefault="00FE21A5" w:rsidP="00561033">
      <w:pPr>
        <w:pStyle w:val="Heading3"/>
        <w:rPr>
          <w:color w:val="000000" w:themeColor="text1"/>
          <w:szCs w:val="28"/>
          <w:lang w:val="en-US"/>
        </w:rPr>
      </w:pPr>
      <w:r w:rsidRPr="00B647D2">
        <w:rPr>
          <w:color w:val="000000" w:themeColor="text1"/>
          <w:szCs w:val="28"/>
          <w:lang w:val="en-US"/>
        </w:rPr>
        <w:t>Mr.</w:t>
      </w:r>
      <w:r w:rsidR="00DA3052" w:rsidRPr="00B647D2">
        <w:rPr>
          <w:color w:val="000000" w:themeColor="text1"/>
          <w:szCs w:val="28"/>
          <w:lang w:val="en-US"/>
        </w:rPr>
        <w:t xml:space="preserve"> </w:t>
      </w:r>
      <w:r w:rsidR="009A3838" w:rsidRPr="00B647D2">
        <w:rPr>
          <w:color w:val="000000" w:themeColor="text1"/>
          <w:szCs w:val="28"/>
          <w:highlight w:val="yellow"/>
          <w:lang w:val="en-US"/>
        </w:rPr>
        <w:t>…………………..</w:t>
      </w:r>
      <w:r w:rsidR="00DA3052" w:rsidRPr="00B647D2">
        <w:rPr>
          <w:color w:val="000000" w:themeColor="text1"/>
          <w:szCs w:val="28"/>
          <w:lang w:val="en-US"/>
        </w:rPr>
        <w:t xml:space="preserve"> </w:t>
      </w:r>
      <w:r w:rsidR="00561033" w:rsidRPr="00B647D2">
        <w:rPr>
          <w:color w:val="000000" w:themeColor="text1"/>
          <w:szCs w:val="28"/>
          <w:lang w:val="en-US"/>
        </w:rPr>
        <w:t xml:space="preserve">The Head of the </w:t>
      </w:r>
      <w:r w:rsidR="00D8661A" w:rsidRPr="00B647D2">
        <w:rPr>
          <w:color w:val="000000" w:themeColor="text1"/>
          <w:szCs w:val="28"/>
          <w:lang w:val="en-US"/>
        </w:rPr>
        <w:t>Voted Checking Board</w:t>
      </w:r>
      <w:r w:rsidR="00561033" w:rsidRPr="00B647D2">
        <w:rPr>
          <w:color w:val="000000" w:themeColor="text1"/>
          <w:szCs w:val="28"/>
          <w:lang w:val="en-US"/>
        </w:rPr>
        <w:t xml:space="preserve"> instructed the </w:t>
      </w:r>
      <w:r w:rsidR="00A9440C" w:rsidRPr="00B647D2">
        <w:rPr>
          <w:color w:val="000000" w:themeColor="text1"/>
          <w:szCs w:val="28"/>
          <w:lang w:val="en-US"/>
        </w:rPr>
        <w:t>GM</w:t>
      </w:r>
      <w:r w:rsidR="00561033" w:rsidRPr="00B647D2">
        <w:rPr>
          <w:color w:val="000000" w:themeColor="text1"/>
          <w:szCs w:val="28"/>
          <w:lang w:val="en-US"/>
        </w:rPr>
        <w:t xml:space="preserve"> how to carry out </w:t>
      </w:r>
      <w:r w:rsidR="00A9440C" w:rsidRPr="00B647D2">
        <w:rPr>
          <w:color w:val="000000" w:themeColor="text1"/>
          <w:szCs w:val="28"/>
          <w:lang w:val="en-US"/>
        </w:rPr>
        <w:t xml:space="preserve">the </w:t>
      </w:r>
      <w:r w:rsidR="00561033" w:rsidRPr="00B647D2">
        <w:rPr>
          <w:color w:val="000000" w:themeColor="text1"/>
          <w:szCs w:val="28"/>
          <w:lang w:val="en-US"/>
        </w:rPr>
        <w:t xml:space="preserve">voting </w:t>
      </w:r>
      <w:r w:rsidR="00A9440C" w:rsidRPr="00B647D2">
        <w:rPr>
          <w:color w:val="000000" w:themeColor="text1"/>
          <w:szCs w:val="28"/>
          <w:lang w:val="en-US"/>
        </w:rPr>
        <w:t xml:space="preserve">works </w:t>
      </w:r>
      <w:r w:rsidR="00561033" w:rsidRPr="00B647D2">
        <w:rPr>
          <w:color w:val="000000" w:themeColor="text1"/>
          <w:szCs w:val="28"/>
          <w:lang w:val="en-US"/>
        </w:rPr>
        <w:t xml:space="preserve">according to the contents of the </w:t>
      </w:r>
      <w:r w:rsidR="00A9440C" w:rsidRPr="00B647D2">
        <w:rPr>
          <w:color w:val="000000" w:themeColor="text1"/>
          <w:szCs w:val="28"/>
          <w:lang w:val="en-US"/>
        </w:rPr>
        <w:t>GM a</w:t>
      </w:r>
      <w:r w:rsidR="00561033" w:rsidRPr="00B647D2">
        <w:rPr>
          <w:color w:val="000000" w:themeColor="text1"/>
          <w:szCs w:val="28"/>
          <w:lang w:val="en-US"/>
        </w:rPr>
        <w:t>genda and conduct voting activities.</w:t>
      </w:r>
    </w:p>
    <w:p w14:paraId="4C61E2AB" w14:textId="29242176" w:rsidR="00DA3052" w:rsidRPr="00B647D2" w:rsidRDefault="00FE21A5" w:rsidP="00D17D93">
      <w:pPr>
        <w:pStyle w:val="Heading3"/>
        <w:spacing w:before="60" w:after="0" w:line="240" w:lineRule="auto"/>
        <w:rPr>
          <w:color w:val="000000" w:themeColor="text1"/>
          <w:szCs w:val="28"/>
          <w:lang w:val="en-US"/>
        </w:rPr>
      </w:pPr>
      <w:r w:rsidRPr="00B647D2">
        <w:rPr>
          <w:color w:val="000000" w:themeColor="text1"/>
          <w:szCs w:val="28"/>
          <w:lang w:val="en-US"/>
        </w:rPr>
        <w:t>The General Meeting of Shareholders vote</w:t>
      </w:r>
      <w:r w:rsidR="00392882" w:rsidRPr="00B647D2">
        <w:rPr>
          <w:color w:val="000000" w:themeColor="text1"/>
          <w:szCs w:val="28"/>
          <w:lang w:val="en-US"/>
        </w:rPr>
        <w:t>.</w:t>
      </w:r>
    </w:p>
    <w:p w14:paraId="62419AA1" w14:textId="09102A8D" w:rsidR="00DA3052" w:rsidRPr="00B647D2" w:rsidRDefault="00FE21A5" w:rsidP="00D17D93">
      <w:pPr>
        <w:pStyle w:val="Heading2"/>
        <w:spacing w:before="60" w:after="0" w:line="240" w:lineRule="auto"/>
        <w:rPr>
          <w:rFonts w:ascii="Times New Roman" w:hAnsi="Times New Roman"/>
          <w:color w:val="000000" w:themeColor="text1"/>
          <w:lang w:val="en-US"/>
        </w:rPr>
      </w:pPr>
      <w:r w:rsidRPr="00B647D2">
        <w:rPr>
          <w:rFonts w:ascii="Times New Roman" w:hAnsi="Times New Roman"/>
          <w:color w:val="000000" w:themeColor="text1"/>
          <w:lang w:val="en-US"/>
        </w:rPr>
        <w:lastRenderedPageBreak/>
        <w:t xml:space="preserve">Short </w:t>
      </w:r>
      <w:r w:rsidR="001A679A" w:rsidRPr="00B647D2">
        <w:rPr>
          <w:rFonts w:ascii="Times New Roman" w:hAnsi="Times New Roman"/>
          <w:color w:val="000000" w:themeColor="text1"/>
          <w:lang w:val="en-US"/>
        </w:rPr>
        <w:t>Breaks</w:t>
      </w:r>
    </w:p>
    <w:p w14:paraId="09D5EA88" w14:textId="57100829" w:rsidR="00DA3052" w:rsidRPr="00B647D2" w:rsidRDefault="001A679A" w:rsidP="00D17D93">
      <w:pPr>
        <w:pStyle w:val="Heading2"/>
        <w:spacing w:before="60" w:after="0" w:line="240" w:lineRule="auto"/>
        <w:rPr>
          <w:rFonts w:ascii="Times New Roman" w:hAnsi="Times New Roman"/>
          <w:color w:val="000000" w:themeColor="text1"/>
          <w:lang w:val="en-US"/>
        </w:rPr>
      </w:pPr>
      <w:r w:rsidRPr="00B647D2">
        <w:rPr>
          <w:rFonts w:ascii="Times New Roman" w:hAnsi="Times New Roman"/>
          <w:color w:val="000000" w:themeColor="text1"/>
          <w:lang w:val="en-US"/>
        </w:rPr>
        <w:t>Voting Results</w:t>
      </w:r>
    </w:p>
    <w:p w14:paraId="2AD1C215" w14:textId="6C9EF3AA" w:rsidR="00BC5083" w:rsidRPr="00B647D2" w:rsidRDefault="0033470B" w:rsidP="00D17D93">
      <w:pPr>
        <w:spacing w:after="0" w:line="240" w:lineRule="auto"/>
        <w:rPr>
          <w:color w:val="000000" w:themeColor="text1"/>
          <w:szCs w:val="28"/>
          <w:lang w:eastAsia="x-none"/>
        </w:rPr>
      </w:pPr>
      <w:r w:rsidRPr="00B647D2">
        <w:rPr>
          <w:color w:val="000000" w:themeColor="text1"/>
          <w:szCs w:val="28"/>
        </w:rPr>
        <w:t>Mr.</w:t>
      </w:r>
      <w:r w:rsidR="00E457A6" w:rsidRPr="00B647D2">
        <w:rPr>
          <w:color w:val="000000" w:themeColor="text1"/>
          <w:szCs w:val="28"/>
        </w:rPr>
        <w:t xml:space="preserve"> </w:t>
      </w:r>
      <w:r w:rsidR="009A3838" w:rsidRPr="00B647D2">
        <w:rPr>
          <w:color w:val="000000" w:themeColor="text1"/>
          <w:szCs w:val="28"/>
          <w:highlight w:val="yellow"/>
        </w:rPr>
        <w:t>…………………..</w:t>
      </w:r>
      <w:r w:rsidR="00585DD9" w:rsidRPr="00B647D2">
        <w:rPr>
          <w:color w:val="000000" w:themeColor="text1"/>
          <w:szCs w:val="28"/>
        </w:rPr>
        <w:t xml:space="preserve"> </w:t>
      </w:r>
      <w:r w:rsidR="00585DD9" w:rsidRPr="00B647D2">
        <w:rPr>
          <w:color w:val="000000" w:themeColor="text1"/>
          <w:szCs w:val="28"/>
          <w:lang w:eastAsia="x-none"/>
        </w:rPr>
        <w:t>t</w:t>
      </w:r>
      <w:r w:rsidR="00804BD4" w:rsidRPr="00B647D2">
        <w:rPr>
          <w:color w:val="000000" w:themeColor="text1"/>
          <w:szCs w:val="28"/>
          <w:lang w:eastAsia="x-none"/>
        </w:rPr>
        <w:t xml:space="preserve">he Head of the </w:t>
      </w:r>
      <w:r w:rsidR="00D8661A" w:rsidRPr="00B647D2">
        <w:rPr>
          <w:color w:val="000000" w:themeColor="text1"/>
          <w:szCs w:val="28"/>
          <w:lang w:eastAsia="x-none"/>
        </w:rPr>
        <w:t>Voted Checking Board</w:t>
      </w:r>
      <w:r w:rsidR="00804BD4" w:rsidRPr="00B647D2">
        <w:rPr>
          <w:color w:val="000000" w:themeColor="text1"/>
          <w:szCs w:val="28"/>
          <w:lang w:eastAsia="x-none"/>
        </w:rPr>
        <w:t xml:space="preserve"> </w:t>
      </w:r>
      <w:r w:rsidR="00BC5083" w:rsidRPr="00B647D2">
        <w:rPr>
          <w:color w:val="000000" w:themeColor="text1"/>
          <w:szCs w:val="28"/>
          <w:lang w:eastAsia="x-none"/>
        </w:rPr>
        <w:t xml:space="preserve">reported the </w:t>
      </w:r>
      <w:r w:rsidR="00804BD4" w:rsidRPr="00B647D2">
        <w:rPr>
          <w:color w:val="000000" w:themeColor="text1"/>
          <w:szCs w:val="28"/>
          <w:lang w:eastAsia="x-none"/>
        </w:rPr>
        <w:t xml:space="preserve">voting </w:t>
      </w:r>
      <w:r w:rsidR="005C2CFC" w:rsidRPr="00B647D2">
        <w:rPr>
          <w:color w:val="000000" w:themeColor="text1"/>
          <w:szCs w:val="28"/>
          <w:lang w:eastAsia="x-none"/>
        </w:rPr>
        <w:t>results on</w:t>
      </w:r>
      <w:r w:rsidR="00804BD4" w:rsidRPr="00B647D2">
        <w:rPr>
          <w:color w:val="000000" w:themeColor="text1"/>
          <w:szCs w:val="28"/>
          <w:lang w:eastAsia="x-none"/>
        </w:rPr>
        <w:t xml:space="preserve"> </w:t>
      </w:r>
      <w:r w:rsidR="00B54E8F" w:rsidRPr="00B647D2">
        <w:rPr>
          <w:color w:val="000000" w:themeColor="text1"/>
          <w:szCs w:val="28"/>
          <w:lang w:eastAsia="x-none"/>
        </w:rPr>
        <w:t xml:space="preserve">the </w:t>
      </w:r>
      <w:r w:rsidR="00804BD4" w:rsidRPr="00B647D2">
        <w:rPr>
          <w:color w:val="000000" w:themeColor="text1"/>
          <w:szCs w:val="28"/>
          <w:lang w:eastAsia="x-none"/>
        </w:rPr>
        <w:t xml:space="preserve">relevant </w:t>
      </w:r>
      <w:r w:rsidR="00BC5083" w:rsidRPr="00B647D2">
        <w:rPr>
          <w:color w:val="000000" w:themeColor="text1"/>
          <w:szCs w:val="28"/>
          <w:lang w:eastAsia="x-none"/>
        </w:rPr>
        <w:t>reports and submissions</w:t>
      </w:r>
      <w:r w:rsidR="00804BD4" w:rsidRPr="00B647D2">
        <w:rPr>
          <w:color w:val="000000" w:themeColor="text1"/>
          <w:szCs w:val="28"/>
          <w:lang w:eastAsia="x-none"/>
        </w:rPr>
        <w:t xml:space="preserve"> letter</w:t>
      </w:r>
      <w:r w:rsidR="00B54E8F" w:rsidRPr="00B647D2">
        <w:rPr>
          <w:color w:val="000000" w:themeColor="text1"/>
          <w:szCs w:val="28"/>
          <w:lang w:eastAsia="x-none"/>
        </w:rPr>
        <w:t>s</w:t>
      </w:r>
      <w:r w:rsidR="00BC5083" w:rsidRPr="00B647D2">
        <w:rPr>
          <w:color w:val="000000" w:themeColor="text1"/>
          <w:szCs w:val="28"/>
          <w:lang w:eastAsia="x-none"/>
        </w:rPr>
        <w:t>, specifically as follows:</w:t>
      </w:r>
    </w:p>
    <w:p w14:paraId="4AFF44A4" w14:textId="2841AEED" w:rsidR="00355FE3" w:rsidRPr="00B647D2" w:rsidRDefault="00355FE3" w:rsidP="00D17D93">
      <w:pPr>
        <w:pStyle w:val="Heading3"/>
        <w:spacing w:before="60" w:after="0" w:line="240" w:lineRule="auto"/>
        <w:rPr>
          <w:b/>
          <w:color w:val="000000" w:themeColor="text1"/>
          <w:szCs w:val="28"/>
          <w:lang w:val="en-US"/>
        </w:rPr>
      </w:pPr>
      <w:r w:rsidRPr="00B647D2">
        <w:rPr>
          <w:b/>
          <w:color w:val="000000" w:themeColor="text1"/>
          <w:szCs w:val="28"/>
          <w:lang w:val="en-US"/>
        </w:rPr>
        <w:t xml:space="preserve">Voting Results on the approval of the Report summarizing the Management Board's activities in 2023 and </w:t>
      </w:r>
      <w:r w:rsidR="001F786B" w:rsidRPr="00B647D2">
        <w:rPr>
          <w:b/>
          <w:color w:val="000000" w:themeColor="text1"/>
          <w:szCs w:val="28"/>
          <w:lang w:val="en-US"/>
        </w:rPr>
        <w:t>business direction</w:t>
      </w:r>
      <w:r w:rsidRPr="00B647D2">
        <w:rPr>
          <w:b/>
          <w:color w:val="000000" w:themeColor="text1"/>
          <w:szCs w:val="28"/>
          <w:lang w:val="en-US"/>
        </w:rPr>
        <w:t xml:space="preserve"> </w:t>
      </w:r>
      <w:r w:rsidR="001F786B" w:rsidRPr="00B647D2">
        <w:rPr>
          <w:b/>
          <w:color w:val="000000" w:themeColor="text1"/>
          <w:szCs w:val="28"/>
          <w:lang w:val="en-US"/>
        </w:rPr>
        <w:t xml:space="preserve">in </w:t>
      </w:r>
      <w:r w:rsidRPr="00B647D2">
        <w:rPr>
          <w:b/>
          <w:color w:val="000000" w:themeColor="text1"/>
          <w:szCs w:val="28"/>
          <w:lang w:val="en-US"/>
        </w:rPr>
        <w:t>2024</w:t>
      </w:r>
      <w:r w:rsidR="00B328DD" w:rsidRPr="00B647D2">
        <w:rPr>
          <w:b/>
          <w:color w:val="000000" w:themeColor="text1"/>
          <w:szCs w:val="28"/>
          <w:lang w:val="en-US"/>
        </w:rPr>
        <w:t>.</w:t>
      </w:r>
    </w:p>
    <w:p w14:paraId="1210F474" w14:textId="1184FB90" w:rsidR="00B112F7" w:rsidRPr="00B647D2" w:rsidRDefault="001F786B" w:rsidP="00B112F7">
      <w:pPr>
        <w:pStyle w:val="Style3"/>
        <w:spacing w:after="0" w:line="240" w:lineRule="auto"/>
        <w:rPr>
          <w:color w:val="000000" w:themeColor="text1"/>
          <w:sz w:val="28"/>
        </w:rPr>
      </w:pPr>
      <w:r w:rsidRPr="00B647D2">
        <w:rPr>
          <w:color w:val="000000" w:themeColor="text1"/>
          <w:sz w:val="28"/>
        </w:rPr>
        <w:t>Number of eligible</w:t>
      </w:r>
      <w:r w:rsidR="000203BB" w:rsidRPr="00B647D2">
        <w:rPr>
          <w:color w:val="000000" w:themeColor="text1"/>
          <w:sz w:val="28"/>
        </w:rPr>
        <w:t xml:space="preserve"> votes</w:t>
      </w:r>
      <w:r w:rsidR="00B112F7"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equivalent to </w:t>
      </w:r>
      <w:r w:rsidR="00FA212E" w:rsidRPr="00B647D2">
        <w:rPr>
          <w:color w:val="000000" w:themeColor="text1"/>
          <w:sz w:val="28"/>
          <w:highlight w:val="yellow"/>
        </w:rPr>
        <w:t>…..</w:t>
      </w:r>
      <w:r w:rsidR="00FA212E" w:rsidRPr="00B647D2">
        <w:rPr>
          <w:color w:val="000000" w:themeColor="text1"/>
          <w:sz w:val="28"/>
        </w:rPr>
        <w:t xml:space="preserve"> shares.</w:t>
      </w:r>
    </w:p>
    <w:p w14:paraId="2F7EBA4B" w14:textId="236453FC" w:rsidR="00B112F7" w:rsidRPr="00B647D2" w:rsidRDefault="000203BB" w:rsidP="00B112F7">
      <w:pPr>
        <w:pStyle w:val="Style3"/>
        <w:spacing w:after="0" w:line="240" w:lineRule="auto"/>
        <w:rPr>
          <w:color w:val="000000" w:themeColor="text1"/>
          <w:sz w:val="28"/>
        </w:rPr>
      </w:pPr>
      <w:r w:rsidRPr="00B647D2">
        <w:rPr>
          <w:color w:val="000000" w:themeColor="text1"/>
          <w:sz w:val="28"/>
        </w:rPr>
        <w:t xml:space="preserve">Number of </w:t>
      </w:r>
      <w:r w:rsidR="004A3C18" w:rsidRPr="00B647D2">
        <w:rPr>
          <w:color w:val="000000" w:themeColor="text1"/>
          <w:sz w:val="28"/>
        </w:rPr>
        <w:t>“</w:t>
      </w:r>
      <w:r w:rsidR="00B328DD" w:rsidRPr="00B647D2">
        <w:rPr>
          <w:color w:val="000000" w:themeColor="text1"/>
          <w:sz w:val="28"/>
        </w:rPr>
        <w:t>Approval</w:t>
      </w:r>
      <w:r w:rsidR="004A3C18" w:rsidRPr="00B647D2">
        <w:rPr>
          <w:color w:val="000000" w:themeColor="text1"/>
          <w:sz w:val="28"/>
        </w:rPr>
        <w:t>”</w:t>
      </w:r>
      <w:r w:rsidR="00B328DD" w:rsidRPr="00B647D2">
        <w:rPr>
          <w:color w:val="000000" w:themeColor="text1"/>
          <w:sz w:val="28"/>
        </w:rPr>
        <w:t xml:space="preserve"> vot</w:t>
      </w:r>
      <w:r w:rsidR="00FD6263" w:rsidRPr="00B647D2">
        <w:rPr>
          <w:color w:val="000000" w:themeColor="text1"/>
          <w:sz w:val="28"/>
        </w:rPr>
        <w:t>ing is</w:t>
      </w:r>
      <w:r w:rsidR="00B112F7"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w:t>
      </w:r>
      <w:r w:rsidR="004A3C18" w:rsidRPr="00B647D2">
        <w:rPr>
          <w:color w:val="000000" w:themeColor="text1"/>
          <w:sz w:val="28"/>
        </w:rPr>
        <w:t>areholders attending the GM</w:t>
      </w:r>
      <w:r w:rsidR="00FA212E" w:rsidRPr="00B647D2">
        <w:rPr>
          <w:color w:val="000000" w:themeColor="text1"/>
          <w:sz w:val="28"/>
        </w:rPr>
        <w:t>.</w:t>
      </w:r>
    </w:p>
    <w:p w14:paraId="2BBD92E8" w14:textId="7F558325" w:rsidR="00B112F7" w:rsidRPr="00B647D2" w:rsidRDefault="005C16D5" w:rsidP="00B112F7">
      <w:pPr>
        <w:pStyle w:val="Style3"/>
        <w:spacing w:after="0" w:line="240" w:lineRule="auto"/>
        <w:rPr>
          <w:color w:val="000000" w:themeColor="text1"/>
          <w:sz w:val="28"/>
        </w:rPr>
      </w:pPr>
      <w:r w:rsidRPr="00B647D2">
        <w:rPr>
          <w:color w:val="000000" w:themeColor="text1"/>
          <w:sz w:val="28"/>
        </w:rPr>
        <w:t xml:space="preserve">The number of </w:t>
      </w:r>
      <w:r w:rsidR="004A3C18" w:rsidRPr="00B647D2">
        <w:rPr>
          <w:color w:val="000000" w:themeColor="text1"/>
          <w:sz w:val="28"/>
        </w:rPr>
        <w:t>“</w:t>
      </w:r>
      <w:r w:rsidR="00FD6263" w:rsidRPr="00B647D2">
        <w:rPr>
          <w:color w:val="000000" w:themeColor="text1"/>
          <w:sz w:val="28"/>
        </w:rPr>
        <w:t>Disapproval</w:t>
      </w:r>
      <w:r w:rsidR="004A3C18" w:rsidRPr="00B647D2">
        <w:rPr>
          <w:color w:val="000000" w:themeColor="text1"/>
          <w:sz w:val="28"/>
        </w:rPr>
        <w:t>”</w:t>
      </w:r>
      <w:r w:rsidR="00FD6263" w:rsidRPr="00B647D2">
        <w:rPr>
          <w:color w:val="000000" w:themeColor="text1"/>
          <w:sz w:val="28"/>
        </w:rPr>
        <w:t xml:space="preserve"> voting is</w:t>
      </w:r>
      <w:r w:rsidR="00B112F7"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attending the </w:t>
      </w:r>
      <w:r w:rsidR="004A3C18" w:rsidRPr="00B647D2">
        <w:rPr>
          <w:color w:val="000000" w:themeColor="text1"/>
          <w:sz w:val="28"/>
        </w:rPr>
        <w:t>GM</w:t>
      </w:r>
      <w:r w:rsidR="00FA212E" w:rsidRPr="00B647D2">
        <w:rPr>
          <w:color w:val="000000" w:themeColor="text1"/>
          <w:sz w:val="28"/>
        </w:rPr>
        <w:t>.</w:t>
      </w:r>
    </w:p>
    <w:p w14:paraId="22B9A8F2" w14:textId="586382F6" w:rsidR="00B112F7" w:rsidRPr="00B647D2" w:rsidRDefault="004A3C18" w:rsidP="00B112F7">
      <w:pPr>
        <w:pStyle w:val="Style3"/>
        <w:spacing w:after="0" w:line="240" w:lineRule="auto"/>
        <w:rPr>
          <w:color w:val="000000" w:themeColor="text1"/>
          <w:sz w:val="28"/>
        </w:rPr>
      </w:pPr>
      <w:r w:rsidRPr="00B647D2">
        <w:rPr>
          <w:color w:val="000000" w:themeColor="text1"/>
          <w:sz w:val="28"/>
        </w:rPr>
        <w:t>Number of “no comments”</w:t>
      </w:r>
      <w:r w:rsidR="00B328DD" w:rsidRPr="00B647D2">
        <w:rPr>
          <w:color w:val="000000" w:themeColor="text1"/>
          <w:sz w:val="28"/>
        </w:rPr>
        <w:t xml:space="preserve"> vot</w:t>
      </w:r>
      <w:r w:rsidR="00FD6263" w:rsidRPr="00B647D2">
        <w:rPr>
          <w:color w:val="000000" w:themeColor="text1"/>
          <w:sz w:val="28"/>
        </w:rPr>
        <w:t>ing is</w:t>
      </w:r>
      <w:r w:rsidR="00514EC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w:t>
      </w:r>
      <w:r w:rsidRPr="00B647D2">
        <w:rPr>
          <w:color w:val="000000" w:themeColor="text1"/>
          <w:sz w:val="28"/>
        </w:rPr>
        <w:t>of shareholders attending the GM</w:t>
      </w:r>
      <w:r w:rsidR="00FA212E" w:rsidRPr="00B647D2">
        <w:rPr>
          <w:color w:val="000000" w:themeColor="text1"/>
          <w:sz w:val="28"/>
        </w:rPr>
        <w:t>.</w:t>
      </w:r>
    </w:p>
    <w:p w14:paraId="47931D83" w14:textId="6FEF9CC1" w:rsidR="00B112F7" w:rsidRPr="00B647D2" w:rsidRDefault="00FD6263" w:rsidP="00B112F7">
      <w:pPr>
        <w:pStyle w:val="Style3"/>
        <w:spacing w:after="0" w:line="240" w:lineRule="auto"/>
        <w:rPr>
          <w:color w:val="000000" w:themeColor="text1"/>
          <w:sz w:val="28"/>
        </w:rPr>
      </w:pPr>
      <w:r w:rsidRPr="00B647D2">
        <w:rPr>
          <w:color w:val="000000" w:themeColor="text1"/>
          <w:sz w:val="28"/>
        </w:rPr>
        <w:t xml:space="preserve">Number of ineligible </w:t>
      </w:r>
      <w:r w:rsidR="00B328DD" w:rsidRPr="00B647D2">
        <w:rPr>
          <w:color w:val="000000" w:themeColor="text1"/>
          <w:sz w:val="28"/>
        </w:rPr>
        <w:t>voting</w:t>
      </w:r>
      <w:r w:rsidRPr="00B647D2">
        <w:rPr>
          <w:color w:val="000000" w:themeColor="text1"/>
          <w:sz w:val="28"/>
        </w:rPr>
        <w:t xml:space="preserve"> is</w:t>
      </w:r>
      <w:r w:rsidR="00B112F7"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attending the </w:t>
      </w:r>
      <w:r w:rsidR="004A3C18" w:rsidRPr="00B647D2">
        <w:rPr>
          <w:color w:val="000000" w:themeColor="text1"/>
          <w:sz w:val="28"/>
        </w:rPr>
        <w:t>GM</w:t>
      </w:r>
      <w:r w:rsidR="00FA212E" w:rsidRPr="00B647D2">
        <w:rPr>
          <w:color w:val="000000" w:themeColor="text1"/>
          <w:sz w:val="28"/>
        </w:rPr>
        <w:t>.</w:t>
      </w:r>
    </w:p>
    <w:p w14:paraId="71DFFD02" w14:textId="79989440" w:rsidR="00FB0E7A" w:rsidRPr="00B647D2" w:rsidRDefault="00355FE3" w:rsidP="00D17D93">
      <w:pPr>
        <w:pStyle w:val="Heading3"/>
        <w:spacing w:before="60" w:after="0" w:line="240" w:lineRule="auto"/>
        <w:rPr>
          <w:b/>
          <w:color w:val="000000" w:themeColor="text1"/>
          <w:szCs w:val="28"/>
          <w:lang w:val="en-US"/>
        </w:rPr>
      </w:pPr>
      <w:r w:rsidRPr="00B647D2">
        <w:rPr>
          <w:b/>
          <w:color w:val="000000" w:themeColor="text1"/>
          <w:szCs w:val="28"/>
          <w:lang w:val="en-US"/>
        </w:rPr>
        <w:t xml:space="preserve">Voting Results on the approval of the Report of the General Director on </w:t>
      </w:r>
      <w:r w:rsidR="004A3C18" w:rsidRPr="00B647D2">
        <w:rPr>
          <w:b/>
          <w:color w:val="000000" w:themeColor="text1"/>
          <w:szCs w:val="28"/>
          <w:lang w:val="en-US"/>
        </w:rPr>
        <w:t xml:space="preserve">2023 </w:t>
      </w:r>
      <w:r w:rsidRPr="00B647D2">
        <w:rPr>
          <w:b/>
          <w:color w:val="000000" w:themeColor="text1"/>
          <w:szCs w:val="28"/>
          <w:lang w:val="en-US"/>
        </w:rPr>
        <w:t xml:space="preserve">business results and </w:t>
      </w:r>
      <w:r w:rsidR="004A3C18" w:rsidRPr="00B647D2">
        <w:rPr>
          <w:b/>
          <w:color w:val="000000" w:themeColor="text1"/>
          <w:szCs w:val="28"/>
          <w:lang w:val="en-US"/>
        </w:rPr>
        <w:t xml:space="preserve">2024 </w:t>
      </w:r>
      <w:r w:rsidRPr="00B647D2">
        <w:rPr>
          <w:b/>
          <w:color w:val="000000" w:themeColor="text1"/>
          <w:szCs w:val="28"/>
          <w:lang w:val="en-US"/>
        </w:rPr>
        <w:t>business plan</w:t>
      </w:r>
      <w:r w:rsidR="00FB0E7A" w:rsidRPr="00B647D2">
        <w:rPr>
          <w:b/>
          <w:color w:val="000000" w:themeColor="text1"/>
          <w:szCs w:val="28"/>
          <w:lang w:val="en-US"/>
        </w:rPr>
        <w:t>.</w:t>
      </w:r>
    </w:p>
    <w:p w14:paraId="16C2AA2A" w14:textId="0791513B" w:rsidR="00DB409E" w:rsidRPr="00B647D2" w:rsidRDefault="000203BB" w:rsidP="00DB409E">
      <w:pPr>
        <w:pStyle w:val="Style3"/>
        <w:spacing w:after="0" w:line="240" w:lineRule="auto"/>
        <w:rPr>
          <w:color w:val="000000" w:themeColor="text1"/>
          <w:sz w:val="28"/>
        </w:rPr>
      </w:pPr>
      <w:r w:rsidRPr="00B647D2">
        <w:rPr>
          <w:color w:val="000000" w:themeColor="text1"/>
          <w:sz w:val="28"/>
        </w:rPr>
        <w:t xml:space="preserve">Number of </w:t>
      </w:r>
      <w:r w:rsidR="004A3C18" w:rsidRPr="00B647D2">
        <w:rPr>
          <w:color w:val="000000" w:themeColor="text1"/>
          <w:sz w:val="28"/>
        </w:rPr>
        <w:t xml:space="preserve">eligible </w:t>
      </w:r>
      <w:r w:rsidRPr="00B647D2">
        <w:rPr>
          <w:color w:val="000000" w:themeColor="text1"/>
          <w:sz w:val="28"/>
        </w:rPr>
        <w:t>votes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equivalent to </w:t>
      </w:r>
      <w:r w:rsidR="00FA212E" w:rsidRPr="00B647D2">
        <w:rPr>
          <w:color w:val="000000" w:themeColor="text1"/>
          <w:sz w:val="28"/>
          <w:highlight w:val="yellow"/>
        </w:rPr>
        <w:t>…..</w:t>
      </w:r>
      <w:r w:rsidR="00FA212E" w:rsidRPr="00B647D2">
        <w:rPr>
          <w:color w:val="000000" w:themeColor="text1"/>
          <w:sz w:val="28"/>
        </w:rPr>
        <w:t xml:space="preserve"> shares.</w:t>
      </w:r>
    </w:p>
    <w:p w14:paraId="4506BA11" w14:textId="398A32DA" w:rsidR="00DB409E" w:rsidRPr="00B647D2" w:rsidRDefault="000203BB" w:rsidP="00DB409E">
      <w:pPr>
        <w:pStyle w:val="Style3"/>
        <w:spacing w:after="0" w:line="240" w:lineRule="auto"/>
        <w:rPr>
          <w:color w:val="000000" w:themeColor="text1"/>
          <w:sz w:val="28"/>
        </w:rPr>
      </w:pPr>
      <w:r w:rsidRPr="00B647D2">
        <w:rPr>
          <w:color w:val="000000" w:themeColor="text1"/>
          <w:sz w:val="28"/>
        </w:rPr>
        <w:t xml:space="preserve">Number of </w:t>
      </w:r>
      <w:r w:rsidR="005C63B0" w:rsidRPr="00B647D2">
        <w:rPr>
          <w:color w:val="000000" w:themeColor="text1"/>
          <w:sz w:val="28"/>
        </w:rPr>
        <w:t xml:space="preserve">“Approval” </w:t>
      </w:r>
      <w:r w:rsidR="00B328DD" w:rsidRPr="00B647D2">
        <w:rPr>
          <w:color w:val="000000" w:themeColor="text1"/>
          <w:sz w:val="28"/>
        </w:rPr>
        <w:t>voting</w:t>
      </w:r>
      <w:r w:rsidR="00FD6263" w:rsidRPr="00B647D2">
        <w:rPr>
          <w:color w:val="000000" w:themeColor="text1"/>
          <w:sz w:val="28"/>
        </w:rPr>
        <w:t xml:space="preserve"> is</w:t>
      </w:r>
      <w:r w:rsidR="00DB409E" w:rsidRPr="00B647D2">
        <w:rPr>
          <w:color w:val="000000" w:themeColor="text1"/>
          <w:sz w:val="28"/>
        </w:rPr>
        <w:t xml:space="preserve">: </w:t>
      </w:r>
      <w:r w:rsidR="004635C2" w:rsidRPr="00B647D2">
        <w:rPr>
          <w:color w:val="000000" w:themeColor="text1"/>
          <w:sz w:val="28"/>
          <w:highlight w:val="yellow"/>
        </w:rPr>
        <w:t>…..</w:t>
      </w:r>
      <w:r w:rsidR="004635C2" w:rsidRPr="00B647D2">
        <w:rPr>
          <w:color w:val="000000" w:themeColor="text1"/>
          <w:sz w:val="28"/>
        </w:rPr>
        <w:t xml:space="preserve">  votes, equivalent to </w:t>
      </w:r>
      <w:r w:rsidR="004635C2" w:rsidRPr="00B647D2">
        <w:rPr>
          <w:color w:val="000000" w:themeColor="text1"/>
          <w:sz w:val="28"/>
          <w:highlight w:val="yellow"/>
        </w:rPr>
        <w:t>…..</w:t>
      </w:r>
      <w:r w:rsidR="004635C2" w:rsidRPr="00B647D2">
        <w:rPr>
          <w:color w:val="000000" w:themeColor="text1"/>
          <w:sz w:val="28"/>
        </w:rPr>
        <w:t xml:space="preserve"> shares, accounted for </w:t>
      </w:r>
      <w:r w:rsidR="004635C2" w:rsidRPr="00B647D2">
        <w:rPr>
          <w:color w:val="000000" w:themeColor="text1"/>
          <w:sz w:val="28"/>
          <w:highlight w:val="yellow"/>
        </w:rPr>
        <w:t>…..</w:t>
      </w:r>
      <w:r w:rsidR="004635C2" w:rsidRPr="00B647D2">
        <w:rPr>
          <w:color w:val="000000" w:themeColor="text1"/>
          <w:sz w:val="28"/>
        </w:rPr>
        <w:t xml:space="preserve"> % total votes of shareholders </w:t>
      </w:r>
      <w:r w:rsidR="005C63B0" w:rsidRPr="00B647D2">
        <w:rPr>
          <w:color w:val="000000" w:themeColor="text1"/>
          <w:sz w:val="28"/>
        </w:rPr>
        <w:t>attending the GM</w:t>
      </w:r>
      <w:r w:rsidR="004635C2" w:rsidRPr="00B647D2">
        <w:rPr>
          <w:color w:val="000000" w:themeColor="text1"/>
          <w:sz w:val="28"/>
        </w:rPr>
        <w:t>.</w:t>
      </w:r>
    </w:p>
    <w:p w14:paraId="2E1CE97B" w14:textId="3EF47B9D" w:rsidR="00DB409E" w:rsidRPr="00B647D2" w:rsidRDefault="005C16D5" w:rsidP="00DB409E">
      <w:pPr>
        <w:pStyle w:val="Style3"/>
        <w:spacing w:after="0" w:line="240" w:lineRule="auto"/>
        <w:rPr>
          <w:color w:val="000000" w:themeColor="text1"/>
          <w:sz w:val="28"/>
        </w:rPr>
      </w:pPr>
      <w:r w:rsidRPr="00B647D2">
        <w:rPr>
          <w:color w:val="000000" w:themeColor="text1"/>
          <w:sz w:val="28"/>
        </w:rPr>
        <w:t xml:space="preserve">The number of </w:t>
      </w:r>
      <w:r w:rsidR="005C63B0" w:rsidRPr="00B647D2">
        <w:rPr>
          <w:color w:val="000000" w:themeColor="text1"/>
          <w:sz w:val="28"/>
        </w:rPr>
        <w:t>“</w:t>
      </w:r>
      <w:r w:rsidR="00FD6263" w:rsidRPr="00B647D2">
        <w:rPr>
          <w:color w:val="000000" w:themeColor="text1"/>
          <w:sz w:val="28"/>
        </w:rPr>
        <w:t>Disapproval</w:t>
      </w:r>
      <w:r w:rsidR="005C63B0" w:rsidRPr="00B647D2">
        <w:rPr>
          <w:color w:val="000000" w:themeColor="text1"/>
          <w:sz w:val="28"/>
        </w:rPr>
        <w:t>”</w:t>
      </w:r>
      <w:r w:rsidR="00FD6263" w:rsidRPr="00B647D2">
        <w:rPr>
          <w:color w:val="000000" w:themeColor="text1"/>
          <w:sz w:val="28"/>
        </w:rPr>
        <w:t xml:space="preserve"> </w:t>
      </w:r>
      <w:r w:rsidR="00B328DD" w:rsidRPr="00B647D2">
        <w:rPr>
          <w:color w:val="000000" w:themeColor="text1"/>
          <w:sz w:val="28"/>
        </w:rPr>
        <w:t>voting</w:t>
      </w:r>
      <w:r w:rsidR="00FD6263" w:rsidRPr="00B647D2">
        <w:rPr>
          <w:color w:val="000000" w:themeColor="text1"/>
          <w:sz w:val="28"/>
        </w:rPr>
        <w:t xml:space="preserve"> is</w:t>
      </w:r>
      <w:r w:rsidR="00DB409E" w:rsidRPr="00B647D2">
        <w:rPr>
          <w:color w:val="000000" w:themeColor="text1"/>
          <w:sz w:val="28"/>
        </w:rPr>
        <w:t xml:space="preserve">: </w:t>
      </w:r>
      <w:r w:rsidR="004635C2" w:rsidRPr="00B647D2">
        <w:rPr>
          <w:color w:val="000000" w:themeColor="text1"/>
          <w:sz w:val="28"/>
          <w:highlight w:val="yellow"/>
        </w:rPr>
        <w:t>…..</w:t>
      </w:r>
      <w:r w:rsidR="004635C2" w:rsidRPr="00B647D2">
        <w:rPr>
          <w:color w:val="000000" w:themeColor="text1"/>
          <w:sz w:val="28"/>
        </w:rPr>
        <w:t xml:space="preserve">  votes, equivalent to </w:t>
      </w:r>
      <w:r w:rsidR="004635C2" w:rsidRPr="00B647D2">
        <w:rPr>
          <w:color w:val="000000" w:themeColor="text1"/>
          <w:sz w:val="28"/>
          <w:highlight w:val="yellow"/>
        </w:rPr>
        <w:t>…..</w:t>
      </w:r>
      <w:r w:rsidR="004635C2" w:rsidRPr="00B647D2">
        <w:rPr>
          <w:color w:val="000000" w:themeColor="text1"/>
          <w:sz w:val="28"/>
        </w:rPr>
        <w:t xml:space="preserve"> shares, accounted for </w:t>
      </w:r>
      <w:r w:rsidR="004635C2" w:rsidRPr="00B647D2">
        <w:rPr>
          <w:color w:val="000000" w:themeColor="text1"/>
          <w:sz w:val="28"/>
          <w:highlight w:val="yellow"/>
        </w:rPr>
        <w:t>…..</w:t>
      </w:r>
      <w:r w:rsidR="004635C2" w:rsidRPr="00B647D2">
        <w:rPr>
          <w:color w:val="000000" w:themeColor="text1"/>
          <w:sz w:val="28"/>
        </w:rPr>
        <w:t xml:space="preserve"> % total votes of shareholders </w:t>
      </w:r>
      <w:r w:rsidR="005C63B0" w:rsidRPr="00B647D2">
        <w:rPr>
          <w:color w:val="000000" w:themeColor="text1"/>
          <w:sz w:val="28"/>
        </w:rPr>
        <w:t>attending the GM</w:t>
      </w:r>
      <w:r w:rsidR="004635C2" w:rsidRPr="00B647D2">
        <w:rPr>
          <w:color w:val="000000" w:themeColor="text1"/>
          <w:sz w:val="28"/>
        </w:rPr>
        <w:t>.</w:t>
      </w:r>
    </w:p>
    <w:p w14:paraId="2635DC37" w14:textId="0FB9526E" w:rsidR="00DB409E" w:rsidRPr="00B647D2" w:rsidRDefault="00FD6263" w:rsidP="00DB409E">
      <w:pPr>
        <w:pStyle w:val="Style3"/>
        <w:spacing w:after="0" w:line="240" w:lineRule="auto"/>
        <w:rPr>
          <w:color w:val="000000" w:themeColor="text1"/>
          <w:sz w:val="28"/>
        </w:rPr>
      </w:pPr>
      <w:r w:rsidRPr="00B647D2">
        <w:rPr>
          <w:color w:val="000000" w:themeColor="text1"/>
          <w:sz w:val="28"/>
        </w:rPr>
        <w:t xml:space="preserve">Number of </w:t>
      </w:r>
      <w:r w:rsidR="005C63B0" w:rsidRPr="00B647D2">
        <w:rPr>
          <w:color w:val="000000" w:themeColor="text1"/>
          <w:sz w:val="28"/>
        </w:rPr>
        <w:t>“no comments”</w:t>
      </w:r>
      <w:r w:rsidRPr="00B647D2">
        <w:rPr>
          <w:color w:val="000000" w:themeColor="text1"/>
          <w:sz w:val="28"/>
        </w:rPr>
        <w:t xml:space="preserve"> </w:t>
      </w:r>
      <w:r w:rsidR="00B328DD" w:rsidRPr="00B647D2">
        <w:rPr>
          <w:color w:val="000000" w:themeColor="text1"/>
          <w:sz w:val="28"/>
        </w:rPr>
        <w:t>voting</w:t>
      </w:r>
      <w:r w:rsidRPr="00B647D2">
        <w:rPr>
          <w:color w:val="000000" w:themeColor="text1"/>
          <w:sz w:val="28"/>
        </w:rPr>
        <w:t xml:space="preserve"> is</w:t>
      </w:r>
      <w:r w:rsidR="00DB409E" w:rsidRPr="00B647D2">
        <w:rPr>
          <w:color w:val="000000" w:themeColor="text1"/>
          <w:sz w:val="28"/>
        </w:rPr>
        <w:t xml:space="preserve">: </w:t>
      </w:r>
      <w:r w:rsidR="004635C2" w:rsidRPr="00B647D2">
        <w:rPr>
          <w:color w:val="000000" w:themeColor="text1"/>
          <w:sz w:val="28"/>
          <w:highlight w:val="yellow"/>
        </w:rPr>
        <w:t>…..</w:t>
      </w:r>
      <w:r w:rsidR="004635C2" w:rsidRPr="00B647D2">
        <w:rPr>
          <w:color w:val="000000" w:themeColor="text1"/>
          <w:sz w:val="28"/>
        </w:rPr>
        <w:t xml:space="preserve">  votes, equivalent to </w:t>
      </w:r>
      <w:r w:rsidR="004635C2" w:rsidRPr="00B647D2">
        <w:rPr>
          <w:color w:val="000000" w:themeColor="text1"/>
          <w:sz w:val="28"/>
          <w:highlight w:val="yellow"/>
        </w:rPr>
        <w:t>…..</w:t>
      </w:r>
      <w:r w:rsidR="004635C2" w:rsidRPr="00B647D2">
        <w:rPr>
          <w:color w:val="000000" w:themeColor="text1"/>
          <w:sz w:val="28"/>
        </w:rPr>
        <w:t xml:space="preserve"> shares, accounted for </w:t>
      </w:r>
      <w:r w:rsidR="004635C2" w:rsidRPr="00B647D2">
        <w:rPr>
          <w:color w:val="000000" w:themeColor="text1"/>
          <w:sz w:val="28"/>
          <w:highlight w:val="yellow"/>
        </w:rPr>
        <w:t>…..</w:t>
      </w:r>
      <w:r w:rsidR="004635C2" w:rsidRPr="00B647D2">
        <w:rPr>
          <w:color w:val="000000" w:themeColor="text1"/>
          <w:sz w:val="28"/>
        </w:rPr>
        <w:t xml:space="preserve"> % total votes of shareholders </w:t>
      </w:r>
      <w:r w:rsidR="005C63B0" w:rsidRPr="00B647D2">
        <w:rPr>
          <w:color w:val="000000" w:themeColor="text1"/>
          <w:sz w:val="28"/>
        </w:rPr>
        <w:t>attending the GM</w:t>
      </w:r>
      <w:r w:rsidR="004635C2" w:rsidRPr="00B647D2">
        <w:rPr>
          <w:color w:val="000000" w:themeColor="text1"/>
          <w:sz w:val="28"/>
        </w:rPr>
        <w:t>.</w:t>
      </w:r>
    </w:p>
    <w:p w14:paraId="7B4DFD39" w14:textId="21A050A8" w:rsidR="00DB409E" w:rsidRPr="00B647D2" w:rsidRDefault="00FD6263" w:rsidP="00DB409E">
      <w:pPr>
        <w:pStyle w:val="Style3"/>
        <w:spacing w:after="0" w:line="240" w:lineRule="auto"/>
        <w:rPr>
          <w:color w:val="000000" w:themeColor="text1"/>
          <w:sz w:val="28"/>
        </w:rPr>
      </w:pPr>
      <w:r w:rsidRPr="00B647D2">
        <w:rPr>
          <w:color w:val="000000" w:themeColor="text1"/>
          <w:sz w:val="28"/>
        </w:rPr>
        <w:t xml:space="preserve">Number of ineligible </w:t>
      </w:r>
      <w:r w:rsidR="00B328DD" w:rsidRPr="00B647D2">
        <w:rPr>
          <w:color w:val="000000" w:themeColor="text1"/>
          <w:sz w:val="28"/>
        </w:rPr>
        <w:t>voting</w:t>
      </w:r>
      <w:r w:rsidRPr="00B647D2">
        <w:rPr>
          <w:color w:val="000000" w:themeColor="text1"/>
          <w:sz w:val="28"/>
        </w:rPr>
        <w:t xml:space="preserve"> is</w:t>
      </w:r>
      <w:r w:rsidR="00DB409E" w:rsidRPr="00B647D2">
        <w:rPr>
          <w:color w:val="000000" w:themeColor="text1"/>
          <w:sz w:val="28"/>
        </w:rPr>
        <w:t xml:space="preserve">: </w:t>
      </w:r>
      <w:r w:rsidR="004635C2" w:rsidRPr="00B647D2">
        <w:rPr>
          <w:color w:val="000000" w:themeColor="text1"/>
          <w:sz w:val="28"/>
          <w:highlight w:val="yellow"/>
        </w:rPr>
        <w:t>…..</w:t>
      </w:r>
      <w:r w:rsidR="004635C2" w:rsidRPr="00B647D2">
        <w:rPr>
          <w:color w:val="000000" w:themeColor="text1"/>
          <w:sz w:val="28"/>
        </w:rPr>
        <w:t xml:space="preserve">  votes, equivalent to </w:t>
      </w:r>
      <w:r w:rsidR="004635C2" w:rsidRPr="00B647D2">
        <w:rPr>
          <w:color w:val="000000" w:themeColor="text1"/>
          <w:sz w:val="28"/>
          <w:highlight w:val="yellow"/>
        </w:rPr>
        <w:t>…..</w:t>
      </w:r>
      <w:r w:rsidR="004635C2" w:rsidRPr="00B647D2">
        <w:rPr>
          <w:color w:val="000000" w:themeColor="text1"/>
          <w:sz w:val="28"/>
        </w:rPr>
        <w:t xml:space="preserve"> shares, accounted for </w:t>
      </w:r>
      <w:r w:rsidR="004635C2" w:rsidRPr="00B647D2">
        <w:rPr>
          <w:color w:val="000000" w:themeColor="text1"/>
          <w:sz w:val="28"/>
          <w:highlight w:val="yellow"/>
        </w:rPr>
        <w:t>…..</w:t>
      </w:r>
      <w:r w:rsidR="004635C2" w:rsidRPr="00B647D2">
        <w:rPr>
          <w:color w:val="000000" w:themeColor="text1"/>
          <w:sz w:val="28"/>
        </w:rPr>
        <w:t xml:space="preserve"> % total votes of shareholders </w:t>
      </w:r>
      <w:r w:rsidR="005C63B0" w:rsidRPr="00B647D2">
        <w:rPr>
          <w:color w:val="000000" w:themeColor="text1"/>
          <w:sz w:val="28"/>
        </w:rPr>
        <w:t>attending the GM</w:t>
      </w:r>
      <w:r w:rsidR="004635C2" w:rsidRPr="00B647D2">
        <w:rPr>
          <w:color w:val="000000" w:themeColor="text1"/>
          <w:sz w:val="28"/>
        </w:rPr>
        <w:t>.</w:t>
      </w:r>
    </w:p>
    <w:p w14:paraId="0D9A32DA" w14:textId="310B4926" w:rsidR="00992504" w:rsidRPr="00B647D2" w:rsidRDefault="00B328DD" w:rsidP="00D17D93">
      <w:pPr>
        <w:pStyle w:val="Heading3"/>
        <w:spacing w:before="60" w:after="0" w:line="240" w:lineRule="auto"/>
        <w:rPr>
          <w:b/>
          <w:color w:val="000000" w:themeColor="text1"/>
          <w:szCs w:val="28"/>
          <w:lang w:val="en-US"/>
        </w:rPr>
      </w:pPr>
      <w:r w:rsidRPr="00B647D2">
        <w:rPr>
          <w:b/>
          <w:color w:val="000000" w:themeColor="text1"/>
          <w:szCs w:val="28"/>
          <w:lang w:val="en-US"/>
        </w:rPr>
        <w:t>Voting Results on the approval of</w:t>
      </w:r>
      <w:r w:rsidR="00992504" w:rsidRPr="00B647D2">
        <w:rPr>
          <w:b/>
          <w:color w:val="000000" w:themeColor="text1"/>
          <w:szCs w:val="28"/>
          <w:lang w:val="en-US"/>
        </w:rPr>
        <w:t xml:space="preserve"> </w:t>
      </w:r>
      <w:r w:rsidRPr="00B647D2">
        <w:rPr>
          <w:b/>
          <w:color w:val="000000" w:themeColor="text1"/>
          <w:szCs w:val="28"/>
          <w:lang w:val="en-US"/>
        </w:rPr>
        <w:t>Report of the Supervisory Board</w:t>
      </w:r>
      <w:r w:rsidR="00992504" w:rsidRPr="00B647D2">
        <w:rPr>
          <w:b/>
          <w:color w:val="000000" w:themeColor="text1"/>
          <w:szCs w:val="28"/>
          <w:lang w:val="en-US"/>
        </w:rPr>
        <w:t>.</w:t>
      </w:r>
    </w:p>
    <w:p w14:paraId="0274E9D4" w14:textId="5524062D" w:rsidR="00DB409E" w:rsidRPr="00B647D2" w:rsidRDefault="000203BB" w:rsidP="00DB409E">
      <w:pPr>
        <w:pStyle w:val="Style3"/>
        <w:spacing w:after="0" w:line="240" w:lineRule="auto"/>
        <w:rPr>
          <w:color w:val="000000" w:themeColor="text1"/>
          <w:sz w:val="28"/>
        </w:rPr>
      </w:pPr>
      <w:bookmarkStart w:id="8" w:name="_Toc44362862"/>
      <w:r w:rsidRPr="00B647D2">
        <w:rPr>
          <w:color w:val="000000" w:themeColor="text1"/>
          <w:sz w:val="28"/>
        </w:rPr>
        <w:t xml:space="preserve">Number of </w:t>
      </w:r>
      <w:r w:rsidR="005C63B0" w:rsidRPr="00B647D2">
        <w:rPr>
          <w:color w:val="000000" w:themeColor="text1"/>
          <w:sz w:val="28"/>
        </w:rPr>
        <w:t>eligible votes</w:t>
      </w:r>
      <w:r w:rsidR="00DB409E" w:rsidRPr="00B647D2">
        <w:rPr>
          <w:color w:val="000000" w:themeColor="text1"/>
          <w:sz w:val="28"/>
        </w:rPr>
        <w:t xml:space="preserve">: </w:t>
      </w:r>
      <w:r w:rsidR="004635C2" w:rsidRPr="00B647D2">
        <w:rPr>
          <w:color w:val="000000" w:themeColor="text1"/>
          <w:sz w:val="28"/>
          <w:highlight w:val="yellow"/>
        </w:rPr>
        <w:t>…..</w:t>
      </w:r>
      <w:r w:rsidR="004635C2" w:rsidRPr="00B647D2">
        <w:rPr>
          <w:color w:val="000000" w:themeColor="text1"/>
          <w:sz w:val="28"/>
        </w:rPr>
        <w:t xml:space="preserve">, equivalent to </w:t>
      </w:r>
      <w:r w:rsidR="004635C2" w:rsidRPr="00B647D2">
        <w:rPr>
          <w:color w:val="000000" w:themeColor="text1"/>
          <w:sz w:val="28"/>
          <w:highlight w:val="yellow"/>
        </w:rPr>
        <w:t>…..</w:t>
      </w:r>
      <w:r w:rsidR="004635C2" w:rsidRPr="00B647D2">
        <w:rPr>
          <w:color w:val="000000" w:themeColor="text1"/>
          <w:sz w:val="28"/>
        </w:rPr>
        <w:t xml:space="preserve"> shares.</w:t>
      </w:r>
    </w:p>
    <w:p w14:paraId="5A3B0909" w14:textId="0631E1C0" w:rsidR="00DB409E" w:rsidRPr="00B647D2" w:rsidRDefault="000203BB" w:rsidP="00DB409E">
      <w:pPr>
        <w:pStyle w:val="Style3"/>
        <w:spacing w:after="0" w:line="240" w:lineRule="auto"/>
        <w:rPr>
          <w:color w:val="000000" w:themeColor="text1"/>
          <w:sz w:val="28"/>
        </w:rPr>
      </w:pPr>
      <w:r w:rsidRPr="00B647D2">
        <w:rPr>
          <w:color w:val="000000" w:themeColor="text1"/>
          <w:sz w:val="28"/>
        </w:rPr>
        <w:t xml:space="preserve">Number of </w:t>
      </w:r>
      <w:r w:rsidR="005C63B0" w:rsidRPr="00B647D2">
        <w:rPr>
          <w:color w:val="000000" w:themeColor="text1"/>
          <w:sz w:val="28"/>
        </w:rPr>
        <w:t>“</w:t>
      </w:r>
      <w:r w:rsidR="00FD6263" w:rsidRPr="00B647D2">
        <w:rPr>
          <w:color w:val="000000" w:themeColor="text1"/>
          <w:sz w:val="28"/>
        </w:rPr>
        <w:t>Approval</w:t>
      </w:r>
      <w:r w:rsidR="005C63B0" w:rsidRPr="00B647D2">
        <w:rPr>
          <w:color w:val="000000" w:themeColor="text1"/>
          <w:sz w:val="28"/>
        </w:rPr>
        <w:t>”</w:t>
      </w:r>
      <w:r w:rsidR="00FD6263" w:rsidRPr="00B647D2">
        <w:rPr>
          <w:color w:val="000000" w:themeColor="text1"/>
          <w:sz w:val="28"/>
        </w:rPr>
        <w:t xml:space="preserve"> </w:t>
      </w:r>
      <w:r w:rsidR="00B328DD" w:rsidRPr="00B647D2">
        <w:rPr>
          <w:color w:val="000000" w:themeColor="text1"/>
          <w:sz w:val="28"/>
        </w:rPr>
        <w:t>voting</w:t>
      </w:r>
      <w:r w:rsidR="00FD6263" w:rsidRPr="00B647D2">
        <w:rPr>
          <w:color w:val="000000" w:themeColor="text1"/>
          <w:sz w:val="28"/>
        </w:rPr>
        <w:t xml:space="preserve"> is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25D67FC1" w14:textId="3262C9B9" w:rsidR="00DB409E" w:rsidRPr="00B647D2" w:rsidRDefault="005C16D5" w:rsidP="00DB409E">
      <w:pPr>
        <w:pStyle w:val="Style3"/>
        <w:spacing w:after="0" w:line="240" w:lineRule="auto"/>
        <w:rPr>
          <w:color w:val="000000" w:themeColor="text1"/>
          <w:sz w:val="28"/>
        </w:rPr>
      </w:pPr>
      <w:r w:rsidRPr="00B647D2">
        <w:rPr>
          <w:color w:val="000000" w:themeColor="text1"/>
          <w:sz w:val="28"/>
        </w:rPr>
        <w:t xml:space="preserve">The number of </w:t>
      </w:r>
      <w:r w:rsidR="005C63B0" w:rsidRPr="00B647D2">
        <w:rPr>
          <w:color w:val="000000" w:themeColor="text1"/>
          <w:sz w:val="28"/>
        </w:rPr>
        <w:t xml:space="preserve">“Disapproval” </w:t>
      </w:r>
      <w:r w:rsidR="00B328DD" w:rsidRPr="00B647D2">
        <w:rPr>
          <w:color w:val="000000" w:themeColor="text1"/>
          <w:sz w:val="28"/>
        </w:rPr>
        <w:t>voting</w:t>
      </w:r>
      <w:r w:rsidR="00FD6263" w:rsidRPr="00B647D2">
        <w:rPr>
          <w:color w:val="000000" w:themeColor="text1"/>
          <w:sz w:val="28"/>
        </w:rPr>
        <w:t xml:space="preserve"> is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30EFE5A8" w14:textId="72CF5ED3" w:rsidR="00DB409E" w:rsidRPr="00B647D2" w:rsidRDefault="00FD6263" w:rsidP="00DB409E">
      <w:pPr>
        <w:pStyle w:val="Style3"/>
        <w:spacing w:after="0" w:line="240" w:lineRule="auto"/>
        <w:rPr>
          <w:color w:val="000000" w:themeColor="text1"/>
          <w:sz w:val="28"/>
        </w:rPr>
      </w:pPr>
      <w:r w:rsidRPr="00B647D2">
        <w:rPr>
          <w:color w:val="000000" w:themeColor="text1"/>
          <w:sz w:val="28"/>
        </w:rPr>
        <w:t xml:space="preserve">Number of </w:t>
      </w:r>
      <w:r w:rsidR="005C63B0" w:rsidRPr="00B647D2">
        <w:rPr>
          <w:color w:val="000000" w:themeColor="text1"/>
          <w:sz w:val="28"/>
        </w:rPr>
        <w:t>“no comments”</w:t>
      </w:r>
      <w:r w:rsidRPr="00B647D2">
        <w:rPr>
          <w:color w:val="000000" w:themeColor="text1"/>
          <w:sz w:val="28"/>
        </w:rPr>
        <w:t xml:space="preserve"> </w:t>
      </w:r>
      <w:r w:rsidR="00B328DD" w:rsidRPr="00B647D2">
        <w:rPr>
          <w:color w:val="000000" w:themeColor="text1"/>
          <w:sz w:val="28"/>
        </w:rPr>
        <w:t>voting</w:t>
      </w:r>
      <w:r w:rsidRPr="00B647D2">
        <w:rPr>
          <w:color w:val="000000" w:themeColor="text1"/>
          <w:sz w:val="28"/>
        </w:rPr>
        <w:t xml:space="preserve"> is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7E4A3000" w14:textId="74FD461E" w:rsidR="00DB409E" w:rsidRPr="00B647D2" w:rsidRDefault="00FD6263" w:rsidP="00DB409E">
      <w:pPr>
        <w:pStyle w:val="Style3"/>
        <w:spacing w:after="0" w:line="240" w:lineRule="auto"/>
        <w:rPr>
          <w:color w:val="000000" w:themeColor="text1"/>
          <w:sz w:val="28"/>
        </w:rPr>
      </w:pPr>
      <w:r w:rsidRPr="00B647D2">
        <w:rPr>
          <w:color w:val="000000" w:themeColor="text1"/>
          <w:sz w:val="28"/>
        </w:rPr>
        <w:t xml:space="preserve">Number of ineligible </w:t>
      </w:r>
      <w:r w:rsidR="00B328DD" w:rsidRPr="00B647D2">
        <w:rPr>
          <w:color w:val="000000" w:themeColor="text1"/>
          <w:sz w:val="28"/>
        </w:rPr>
        <w:t>voting</w:t>
      </w:r>
      <w:r w:rsidRPr="00B647D2">
        <w:rPr>
          <w:color w:val="000000" w:themeColor="text1"/>
          <w:sz w:val="28"/>
        </w:rPr>
        <w:t xml:space="preserve"> is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2C0F5AB1" w14:textId="6D49DF03" w:rsidR="009A1DB5" w:rsidRPr="00B647D2" w:rsidRDefault="00B328DD" w:rsidP="00DA71A7">
      <w:pPr>
        <w:pStyle w:val="Heading3"/>
        <w:spacing w:before="60" w:after="0" w:line="240" w:lineRule="auto"/>
        <w:rPr>
          <w:b/>
          <w:color w:val="000000" w:themeColor="text1"/>
          <w:szCs w:val="28"/>
          <w:lang w:val="en-US"/>
        </w:rPr>
      </w:pPr>
      <w:r w:rsidRPr="00B647D2">
        <w:rPr>
          <w:b/>
          <w:color w:val="000000" w:themeColor="text1"/>
          <w:szCs w:val="28"/>
          <w:lang w:val="en-US"/>
        </w:rPr>
        <w:t>Voting Results on the approval of</w:t>
      </w:r>
      <w:r w:rsidR="008E577C" w:rsidRPr="00B647D2">
        <w:rPr>
          <w:b/>
          <w:color w:val="000000" w:themeColor="text1"/>
          <w:szCs w:val="28"/>
          <w:lang w:val="en-US"/>
        </w:rPr>
        <w:t xml:space="preserve"> </w:t>
      </w:r>
      <w:r w:rsidR="00DA71A7" w:rsidRPr="00B647D2">
        <w:rPr>
          <w:b/>
          <w:color w:val="000000" w:themeColor="text1"/>
          <w:szCs w:val="28"/>
          <w:lang w:val="en-US"/>
        </w:rPr>
        <w:t>Submis</w:t>
      </w:r>
      <w:r w:rsidR="00095A7F" w:rsidRPr="00B647D2">
        <w:rPr>
          <w:b/>
          <w:color w:val="000000" w:themeColor="text1"/>
          <w:szCs w:val="28"/>
          <w:lang w:val="en-US"/>
        </w:rPr>
        <w:t>sion Letter on selection of an a</w:t>
      </w:r>
      <w:r w:rsidR="00DA71A7" w:rsidRPr="00B647D2">
        <w:rPr>
          <w:b/>
          <w:color w:val="000000" w:themeColor="text1"/>
          <w:szCs w:val="28"/>
          <w:lang w:val="en-US"/>
        </w:rPr>
        <w:t>uditing unit for 2024-2025.</w:t>
      </w:r>
    </w:p>
    <w:p w14:paraId="42BCCEF6" w14:textId="4719BE5B" w:rsidR="00DB409E" w:rsidRPr="00B647D2" w:rsidRDefault="000203BB" w:rsidP="00DB409E">
      <w:pPr>
        <w:pStyle w:val="Style3"/>
        <w:spacing w:after="0" w:line="240" w:lineRule="auto"/>
        <w:rPr>
          <w:color w:val="000000" w:themeColor="text1"/>
          <w:sz w:val="28"/>
        </w:rPr>
      </w:pPr>
      <w:r w:rsidRPr="00B647D2">
        <w:rPr>
          <w:color w:val="000000" w:themeColor="text1"/>
          <w:sz w:val="28"/>
        </w:rPr>
        <w:t xml:space="preserve">Number of </w:t>
      </w:r>
      <w:r w:rsidR="005C63B0" w:rsidRPr="00B647D2">
        <w:rPr>
          <w:color w:val="000000" w:themeColor="text1"/>
          <w:sz w:val="28"/>
        </w:rPr>
        <w:t>eligible votes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equivalent to </w:t>
      </w:r>
      <w:r w:rsidR="00FA212E" w:rsidRPr="00B647D2">
        <w:rPr>
          <w:color w:val="000000" w:themeColor="text1"/>
          <w:sz w:val="28"/>
          <w:highlight w:val="yellow"/>
        </w:rPr>
        <w:t>…..</w:t>
      </w:r>
      <w:r w:rsidR="00FA212E" w:rsidRPr="00B647D2">
        <w:rPr>
          <w:color w:val="000000" w:themeColor="text1"/>
          <w:sz w:val="28"/>
        </w:rPr>
        <w:t xml:space="preserve"> shares.</w:t>
      </w:r>
    </w:p>
    <w:p w14:paraId="605C93B9" w14:textId="1F9C2B87" w:rsidR="00DB409E" w:rsidRPr="00B647D2" w:rsidRDefault="000203BB" w:rsidP="00DB409E">
      <w:pPr>
        <w:pStyle w:val="Style3"/>
        <w:spacing w:after="0" w:line="240" w:lineRule="auto"/>
        <w:rPr>
          <w:color w:val="000000" w:themeColor="text1"/>
          <w:sz w:val="28"/>
        </w:rPr>
      </w:pPr>
      <w:r w:rsidRPr="00B647D2">
        <w:rPr>
          <w:color w:val="000000" w:themeColor="text1"/>
          <w:sz w:val="28"/>
        </w:rPr>
        <w:lastRenderedPageBreak/>
        <w:t xml:space="preserve">Number of </w:t>
      </w:r>
      <w:r w:rsidR="00725659" w:rsidRPr="00B647D2">
        <w:rPr>
          <w:color w:val="000000" w:themeColor="text1"/>
          <w:sz w:val="28"/>
        </w:rPr>
        <w:t xml:space="preserve">“Approval” </w:t>
      </w:r>
      <w:r w:rsidR="00B328DD" w:rsidRPr="00B647D2">
        <w:rPr>
          <w:color w:val="000000" w:themeColor="text1"/>
          <w:sz w:val="28"/>
        </w:rPr>
        <w:t>voting</w:t>
      </w:r>
      <w:r w:rsidR="00FD6263" w:rsidRPr="00B647D2">
        <w:rPr>
          <w:color w:val="000000" w:themeColor="text1"/>
          <w:sz w:val="28"/>
        </w:rPr>
        <w:t xml:space="preserve"> is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5A9C10AC" w14:textId="7BF8795F" w:rsidR="00DB409E" w:rsidRPr="00B647D2" w:rsidRDefault="005C16D5" w:rsidP="00DB409E">
      <w:pPr>
        <w:pStyle w:val="Style3"/>
        <w:spacing w:after="0" w:line="240" w:lineRule="auto"/>
        <w:rPr>
          <w:color w:val="000000" w:themeColor="text1"/>
          <w:sz w:val="28"/>
        </w:rPr>
      </w:pPr>
      <w:r w:rsidRPr="00B647D2">
        <w:rPr>
          <w:color w:val="000000" w:themeColor="text1"/>
          <w:sz w:val="28"/>
        </w:rPr>
        <w:t xml:space="preserve">The number of </w:t>
      </w:r>
      <w:r w:rsidR="00725659" w:rsidRPr="00B647D2">
        <w:rPr>
          <w:color w:val="000000" w:themeColor="text1"/>
          <w:sz w:val="28"/>
        </w:rPr>
        <w:t xml:space="preserve">“Disapproval” </w:t>
      </w:r>
      <w:r w:rsidR="00B328DD" w:rsidRPr="00B647D2">
        <w:rPr>
          <w:color w:val="000000" w:themeColor="text1"/>
          <w:sz w:val="28"/>
        </w:rPr>
        <w:t>voting</w:t>
      </w:r>
      <w:r w:rsidR="00FD6263" w:rsidRPr="00B647D2">
        <w:rPr>
          <w:color w:val="000000" w:themeColor="text1"/>
          <w:sz w:val="28"/>
        </w:rPr>
        <w:t xml:space="preserve"> is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303888FA" w14:textId="0AC3225E" w:rsidR="00DB409E" w:rsidRPr="00B647D2" w:rsidRDefault="00FD6263" w:rsidP="00DB409E">
      <w:pPr>
        <w:pStyle w:val="Style3"/>
        <w:spacing w:after="0" w:line="240" w:lineRule="auto"/>
        <w:rPr>
          <w:color w:val="000000" w:themeColor="text1"/>
          <w:sz w:val="28"/>
        </w:rPr>
      </w:pPr>
      <w:r w:rsidRPr="00B647D2">
        <w:rPr>
          <w:color w:val="000000" w:themeColor="text1"/>
          <w:sz w:val="28"/>
        </w:rPr>
        <w:t xml:space="preserve">Number of </w:t>
      </w:r>
      <w:r w:rsidR="005C63B0" w:rsidRPr="00B647D2">
        <w:rPr>
          <w:color w:val="000000" w:themeColor="text1"/>
          <w:sz w:val="28"/>
        </w:rPr>
        <w:t>“no comments”</w:t>
      </w:r>
      <w:r w:rsidRPr="00B647D2">
        <w:rPr>
          <w:color w:val="000000" w:themeColor="text1"/>
          <w:sz w:val="28"/>
        </w:rPr>
        <w:t xml:space="preserve"> </w:t>
      </w:r>
      <w:r w:rsidR="00B328DD" w:rsidRPr="00B647D2">
        <w:rPr>
          <w:color w:val="000000" w:themeColor="text1"/>
          <w:sz w:val="28"/>
        </w:rPr>
        <w:t>voting</w:t>
      </w:r>
      <w:r w:rsidRPr="00B647D2">
        <w:rPr>
          <w:color w:val="000000" w:themeColor="text1"/>
          <w:sz w:val="28"/>
        </w:rPr>
        <w:t xml:space="preserve"> is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03EBA748" w14:textId="4CB83D4F" w:rsidR="00DB409E" w:rsidRPr="00B647D2" w:rsidRDefault="00FD6263" w:rsidP="00DB409E">
      <w:pPr>
        <w:pStyle w:val="Style3"/>
        <w:spacing w:after="0" w:line="240" w:lineRule="auto"/>
        <w:rPr>
          <w:color w:val="000000" w:themeColor="text1"/>
          <w:sz w:val="28"/>
        </w:rPr>
      </w:pPr>
      <w:r w:rsidRPr="00B647D2">
        <w:rPr>
          <w:color w:val="000000" w:themeColor="text1"/>
          <w:sz w:val="28"/>
        </w:rPr>
        <w:t xml:space="preserve">Number of ineligible </w:t>
      </w:r>
      <w:r w:rsidR="00B328DD" w:rsidRPr="00B647D2">
        <w:rPr>
          <w:color w:val="000000" w:themeColor="text1"/>
          <w:sz w:val="28"/>
        </w:rPr>
        <w:t>voting</w:t>
      </w:r>
      <w:r w:rsidRPr="00B647D2">
        <w:rPr>
          <w:color w:val="000000" w:themeColor="text1"/>
          <w:sz w:val="28"/>
        </w:rPr>
        <w:t xml:space="preserve"> is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693B6277" w14:textId="18582E2D" w:rsidR="009C5834" w:rsidRPr="00B647D2" w:rsidRDefault="00B328DD" w:rsidP="00D17D93">
      <w:pPr>
        <w:pStyle w:val="Heading3"/>
        <w:spacing w:before="60" w:after="0" w:line="240" w:lineRule="auto"/>
        <w:rPr>
          <w:b/>
          <w:color w:val="000000" w:themeColor="text1"/>
          <w:szCs w:val="28"/>
          <w:lang w:val="en-US"/>
        </w:rPr>
      </w:pPr>
      <w:r w:rsidRPr="00B647D2">
        <w:rPr>
          <w:b/>
          <w:color w:val="000000" w:themeColor="text1"/>
          <w:szCs w:val="28"/>
          <w:lang w:val="en-US"/>
        </w:rPr>
        <w:t>Voting Results on the approval of</w:t>
      </w:r>
      <w:r w:rsidR="009C5834" w:rsidRPr="00B647D2">
        <w:rPr>
          <w:b/>
          <w:color w:val="000000" w:themeColor="text1"/>
          <w:szCs w:val="28"/>
          <w:lang w:val="en-US"/>
        </w:rPr>
        <w:t xml:space="preserve"> </w:t>
      </w:r>
      <w:r w:rsidR="00C3083C" w:rsidRPr="00B647D2">
        <w:rPr>
          <w:b/>
          <w:color w:val="000000" w:themeColor="text1"/>
          <w:szCs w:val="28"/>
          <w:lang w:val="en-US"/>
        </w:rPr>
        <w:t>Submission Letter o</w:t>
      </w:r>
      <w:r w:rsidR="00561033" w:rsidRPr="00B647D2">
        <w:rPr>
          <w:b/>
          <w:color w:val="000000" w:themeColor="text1"/>
          <w:szCs w:val="28"/>
          <w:lang w:val="en-US"/>
        </w:rPr>
        <w:t>n</w:t>
      </w:r>
      <w:r w:rsidR="00C3083C" w:rsidRPr="00B647D2">
        <w:rPr>
          <w:b/>
          <w:color w:val="000000" w:themeColor="text1"/>
          <w:szCs w:val="28"/>
          <w:lang w:val="en-US"/>
        </w:rPr>
        <w:t xml:space="preserve"> the production and business plan for 2024</w:t>
      </w:r>
      <w:r w:rsidR="009C5834" w:rsidRPr="00B647D2">
        <w:rPr>
          <w:b/>
          <w:color w:val="000000" w:themeColor="text1"/>
          <w:szCs w:val="28"/>
          <w:lang w:val="en-US"/>
        </w:rPr>
        <w:t>.</w:t>
      </w:r>
    </w:p>
    <w:p w14:paraId="51F2D52D" w14:textId="7B1107EF" w:rsidR="00DB409E" w:rsidRPr="00B647D2" w:rsidRDefault="000203BB" w:rsidP="00DB409E">
      <w:pPr>
        <w:pStyle w:val="Style3"/>
        <w:spacing w:after="0" w:line="240" w:lineRule="auto"/>
        <w:rPr>
          <w:color w:val="000000" w:themeColor="text1"/>
          <w:sz w:val="28"/>
        </w:rPr>
      </w:pPr>
      <w:r w:rsidRPr="00B647D2">
        <w:rPr>
          <w:color w:val="000000" w:themeColor="text1"/>
          <w:sz w:val="28"/>
        </w:rPr>
        <w:t xml:space="preserve">Number of </w:t>
      </w:r>
      <w:r w:rsidR="005C63B0" w:rsidRPr="00B647D2">
        <w:rPr>
          <w:color w:val="000000" w:themeColor="text1"/>
          <w:sz w:val="28"/>
        </w:rPr>
        <w:t>eligible votes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equivalent to </w:t>
      </w:r>
      <w:r w:rsidR="00FA212E" w:rsidRPr="00B647D2">
        <w:rPr>
          <w:color w:val="000000" w:themeColor="text1"/>
          <w:sz w:val="28"/>
          <w:highlight w:val="yellow"/>
        </w:rPr>
        <w:t>…..</w:t>
      </w:r>
      <w:r w:rsidR="00FA212E" w:rsidRPr="00B647D2">
        <w:rPr>
          <w:color w:val="000000" w:themeColor="text1"/>
          <w:sz w:val="28"/>
        </w:rPr>
        <w:t xml:space="preserve"> shares.</w:t>
      </w:r>
    </w:p>
    <w:p w14:paraId="6BE9077F" w14:textId="2763A1A1" w:rsidR="00DB409E" w:rsidRPr="00B647D2" w:rsidRDefault="000203BB" w:rsidP="00DB409E">
      <w:pPr>
        <w:pStyle w:val="Style3"/>
        <w:spacing w:after="0" w:line="240" w:lineRule="auto"/>
        <w:rPr>
          <w:color w:val="000000" w:themeColor="text1"/>
          <w:sz w:val="28"/>
        </w:rPr>
      </w:pPr>
      <w:r w:rsidRPr="00B647D2">
        <w:rPr>
          <w:color w:val="000000" w:themeColor="text1"/>
          <w:sz w:val="28"/>
        </w:rPr>
        <w:t xml:space="preserve">Number of </w:t>
      </w:r>
      <w:r w:rsidR="00725659" w:rsidRPr="00B647D2">
        <w:rPr>
          <w:color w:val="000000" w:themeColor="text1"/>
          <w:sz w:val="28"/>
        </w:rPr>
        <w:t xml:space="preserve">“Approval” </w:t>
      </w:r>
      <w:r w:rsidR="00B328DD" w:rsidRPr="00B647D2">
        <w:rPr>
          <w:color w:val="000000" w:themeColor="text1"/>
          <w:sz w:val="28"/>
        </w:rPr>
        <w:t>voting</w:t>
      </w:r>
      <w:r w:rsidR="00FD6263" w:rsidRPr="00B647D2">
        <w:rPr>
          <w:color w:val="000000" w:themeColor="text1"/>
          <w:sz w:val="28"/>
        </w:rPr>
        <w:t xml:space="preserve"> is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65D17F68" w14:textId="173AA966" w:rsidR="00DB409E" w:rsidRPr="00B647D2" w:rsidRDefault="005C16D5" w:rsidP="00DB409E">
      <w:pPr>
        <w:pStyle w:val="Style3"/>
        <w:spacing w:after="0" w:line="240" w:lineRule="auto"/>
        <w:rPr>
          <w:color w:val="000000" w:themeColor="text1"/>
          <w:sz w:val="28"/>
        </w:rPr>
      </w:pPr>
      <w:r w:rsidRPr="00B647D2">
        <w:rPr>
          <w:color w:val="000000" w:themeColor="text1"/>
          <w:sz w:val="28"/>
        </w:rPr>
        <w:t xml:space="preserve">The number of </w:t>
      </w:r>
      <w:r w:rsidR="00725659" w:rsidRPr="00B647D2">
        <w:rPr>
          <w:color w:val="000000" w:themeColor="text1"/>
          <w:sz w:val="28"/>
        </w:rPr>
        <w:t xml:space="preserve">“Disapproval” </w:t>
      </w:r>
      <w:r w:rsidR="00B328DD" w:rsidRPr="00B647D2">
        <w:rPr>
          <w:color w:val="000000" w:themeColor="text1"/>
          <w:sz w:val="28"/>
        </w:rPr>
        <w:t>voting</w:t>
      </w:r>
      <w:r w:rsidR="00FD6263" w:rsidRPr="00B647D2">
        <w:rPr>
          <w:color w:val="000000" w:themeColor="text1"/>
          <w:sz w:val="28"/>
        </w:rPr>
        <w:t xml:space="preserve"> is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3111A4C1" w14:textId="2F9C4334" w:rsidR="00DB409E" w:rsidRPr="00B647D2" w:rsidRDefault="00FD6263" w:rsidP="00DB409E">
      <w:pPr>
        <w:pStyle w:val="Style3"/>
        <w:spacing w:after="0" w:line="240" w:lineRule="auto"/>
        <w:rPr>
          <w:color w:val="000000" w:themeColor="text1"/>
          <w:sz w:val="28"/>
        </w:rPr>
      </w:pPr>
      <w:r w:rsidRPr="00B647D2">
        <w:rPr>
          <w:color w:val="000000" w:themeColor="text1"/>
          <w:sz w:val="28"/>
        </w:rPr>
        <w:t xml:space="preserve">Number of </w:t>
      </w:r>
      <w:r w:rsidR="005C63B0" w:rsidRPr="00B647D2">
        <w:rPr>
          <w:color w:val="000000" w:themeColor="text1"/>
          <w:sz w:val="28"/>
        </w:rPr>
        <w:t>“no comments”</w:t>
      </w:r>
      <w:r w:rsidRPr="00B647D2">
        <w:rPr>
          <w:color w:val="000000" w:themeColor="text1"/>
          <w:sz w:val="28"/>
        </w:rPr>
        <w:t xml:space="preserve"> </w:t>
      </w:r>
      <w:r w:rsidR="00B328DD" w:rsidRPr="00B647D2">
        <w:rPr>
          <w:color w:val="000000" w:themeColor="text1"/>
          <w:sz w:val="28"/>
        </w:rPr>
        <w:t>voting</w:t>
      </w:r>
      <w:r w:rsidRPr="00B647D2">
        <w:rPr>
          <w:color w:val="000000" w:themeColor="text1"/>
          <w:sz w:val="28"/>
        </w:rPr>
        <w:t xml:space="preserve"> is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0CEA5024" w14:textId="3B25A944" w:rsidR="00DB409E" w:rsidRPr="00B647D2" w:rsidRDefault="00FD6263" w:rsidP="00DB409E">
      <w:pPr>
        <w:pStyle w:val="Style3"/>
        <w:spacing w:after="0" w:line="240" w:lineRule="auto"/>
        <w:rPr>
          <w:color w:val="000000" w:themeColor="text1"/>
          <w:sz w:val="28"/>
        </w:rPr>
      </w:pPr>
      <w:r w:rsidRPr="00B647D2">
        <w:rPr>
          <w:color w:val="000000" w:themeColor="text1"/>
          <w:sz w:val="28"/>
        </w:rPr>
        <w:t xml:space="preserve">Number of ineligible </w:t>
      </w:r>
      <w:r w:rsidR="00B328DD" w:rsidRPr="00B647D2">
        <w:rPr>
          <w:color w:val="000000" w:themeColor="text1"/>
          <w:sz w:val="28"/>
        </w:rPr>
        <w:t>voting</w:t>
      </w:r>
      <w:r w:rsidRPr="00B647D2">
        <w:rPr>
          <w:color w:val="000000" w:themeColor="text1"/>
          <w:sz w:val="28"/>
        </w:rPr>
        <w:t xml:space="preserve"> is</w:t>
      </w:r>
      <w:r w:rsidR="00DB409E"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59BDBC8A" w14:textId="77EAE572" w:rsidR="00E567AE" w:rsidRPr="00B647D2" w:rsidRDefault="00B328DD" w:rsidP="00D17D93">
      <w:pPr>
        <w:pStyle w:val="Heading3"/>
        <w:spacing w:before="60" w:after="0" w:line="240" w:lineRule="auto"/>
        <w:rPr>
          <w:b/>
          <w:color w:val="000000" w:themeColor="text1"/>
          <w:szCs w:val="28"/>
          <w:lang w:val="en-US"/>
        </w:rPr>
      </w:pPr>
      <w:r w:rsidRPr="00B647D2">
        <w:rPr>
          <w:b/>
          <w:color w:val="000000" w:themeColor="text1"/>
          <w:szCs w:val="28"/>
          <w:lang w:val="en-US"/>
        </w:rPr>
        <w:t>Voting Results on the approval of</w:t>
      </w:r>
      <w:r w:rsidR="00E33E59" w:rsidRPr="00B647D2">
        <w:rPr>
          <w:b/>
          <w:color w:val="000000" w:themeColor="text1"/>
          <w:szCs w:val="28"/>
          <w:lang w:val="en-US"/>
        </w:rPr>
        <w:t xml:space="preserve"> </w:t>
      </w:r>
      <w:r w:rsidR="00E567AE" w:rsidRPr="00B647D2">
        <w:rPr>
          <w:b/>
          <w:color w:val="000000" w:themeColor="text1"/>
          <w:szCs w:val="28"/>
          <w:lang w:val="en-US"/>
        </w:rPr>
        <w:t xml:space="preserve">Submission Letter </w:t>
      </w:r>
      <w:r w:rsidR="00561033" w:rsidRPr="00B647D2">
        <w:rPr>
          <w:b/>
          <w:color w:val="000000" w:themeColor="text1"/>
          <w:szCs w:val="28"/>
          <w:lang w:val="en-US"/>
        </w:rPr>
        <w:t>on</w:t>
      </w:r>
      <w:r w:rsidR="00E567AE" w:rsidRPr="00B647D2">
        <w:rPr>
          <w:b/>
          <w:color w:val="000000" w:themeColor="text1"/>
          <w:szCs w:val="28"/>
          <w:lang w:val="en-US"/>
        </w:rPr>
        <w:t xml:space="preserve"> the 2023 audited financial statements</w:t>
      </w:r>
    </w:p>
    <w:p w14:paraId="2FCFBE03" w14:textId="18C6CA80" w:rsidR="008411DA" w:rsidRPr="00B647D2" w:rsidRDefault="00704E3D" w:rsidP="008411DA">
      <w:pPr>
        <w:rPr>
          <w:lang w:eastAsia="x-none"/>
        </w:rPr>
      </w:pPr>
      <w:r w:rsidRPr="00B647D2">
        <w:rPr>
          <w:lang w:eastAsia="x-none"/>
        </w:rPr>
        <w:t>T</w:t>
      </w:r>
      <w:r w:rsidR="008411DA" w:rsidRPr="00B647D2">
        <w:rPr>
          <w:lang w:eastAsia="x-none"/>
        </w:rPr>
        <w:t xml:space="preserve">he </w:t>
      </w:r>
      <w:r w:rsidR="00516853" w:rsidRPr="00B647D2">
        <w:rPr>
          <w:lang w:eastAsia="x-none"/>
        </w:rPr>
        <w:t xml:space="preserve">Management </w:t>
      </w:r>
      <w:r w:rsidR="008411DA" w:rsidRPr="00B647D2">
        <w:rPr>
          <w:lang w:eastAsia="x-none"/>
        </w:rPr>
        <w:t>Board submits to the General Meeting of Shareholders for approval the following contents: (i) Value of processing outstanding production an</w:t>
      </w:r>
      <w:r w:rsidR="0062771D" w:rsidRPr="00B647D2">
        <w:rPr>
          <w:lang w:eastAsia="x-none"/>
        </w:rPr>
        <w:t xml:space="preserve">d business expenses </w:t>
      </w:r>
      <w:r w:rsidR="008411DA" w:rsidRPr="00B647D2">
        <w:rPr>
          <w:lang w:eastAsia="x-none"/>
        </w:rPr>
        <w:t>in 2023; (ii) Audited consolidated financial statements and</w:t>
      </w:r>
      <w:r w:rsidR="0062771D" w:rsidRPr="00B647D2">
        <w:rPr>
          <w:lang w:eastAsia="x-none"/>
        </w:rPr>
        <w:t xml:space="preserve"> audited</w:t>
      </w:r>
      <w:r w:rsidR="008411DA" w:rsidRPr="00B647D2">
        <w:rPr>
          <w:lang w:eastAsia="x-none"/>
        </w:rPr>
        <w:t xml:space="preserve"> separate financial statements of the parent </w:t>
      </w:r>
      <w:r w:rsidR="00525E2D" w:rsidRPr="00B647D2">
        <w:rPr>
          <w:lang w:eastAsia="x-none"/>
        </w:rPr>
        <w:t>company in 2023; (iii) Authorization to t</w:t>
      </w:r>
      <w:r w:rsidR="008411DA" w:rsidRPr="00B647D2">
        <w:rPr>
          <w:lang w:eastAsia="x-none"/>
        </w:rPr>
        <w:t xml:space="preserve">he </w:t>
      </w:r>
      <w:r w:rsidR="00516853" w:rsidRPr="00B647D2">
        <w:rPr>
          <w:lang w:eastAsia="x-none"/>
        </w:rPr>
        <w:t>Management Board</w:t>
      </w:r>
      <w:r w:rsidR="008411DA" w:rsidRPr="00B647D2">
        <w:rPr>
          <w:lang w:eastAsia="x-none"/>
        </w:rPr>
        <w:t xml:space="preserve"> to decide on the plan and value of outstanding production and business </w:t>
      </w:r>
      <w:r w:rsidR="0063752B" w:rsidRPr="00B647D2">
        <w:rPr>
          <w:lang w:eastAsia="x-none"/>
        </w:rPr>
        <w:t>expense</w:t>
      </w:r>
      <w:r w:rsidR="008411DA" w:rsidRPr="00B647D2">
        <w:rPr>
          <w:lang w:eastAsia="x-none"/>
        </w:rPr>
        <w:t>s that need to be handled in 2024</w:t>
      </w:r>
      <w:r w:rsidR="00516853" w:rsidRPr="00B647D2">
        <w:rPr>
          <w:lang w:eastAsia="x-none"/>
        </w:rPr>
        <w:t xml:space="preserve"> in accordance with the law; and</w:t>
      </w:r>
      <w:r w:rsidR="008411DA" w:rsidRPr="00B647D2">
        <w:rPr>
          <w:lang w:eastAsia="x-none"/>
        </w:rPr>
        <w:t xml:space="preserve"> report to the General Meeting of Shareholders on implementation results at the next meeting.</w:t>
      </w:r>
    </w:p>
    <w:p w14:paraId="12ACC3E9" w14:textId="283394E1" w:rsidR="00056868" w:rsidRPr="00B647D2" w:rsidRDefault="000203BB" w:rsidP="00056868">
      <w:pPr>
        <w:pStyle w:val="Style3"/>
        <w:spacing w:after="0" w:line="240" w:lineRule="auto"/>
        <w:rPr>
          <w:color w:val="000000" w:themeColor="text1"/>
          <w:sz w:val="28"/>
        </w:rPr>
      </w:pPr>
      <w:r w:rsidRPr="00B647D2">
        <w:rPr>
          <w:color w:val="000000" w:themeColor="text1"/>
          <w:sz w:val="28"/>
        </w:rPr>
        <w:t xml:space="preserve">Number of </w:t>
      </w:r>
      <w:r w:rsidR="005C63B0" w:rsidRPr="00B647D2">
        <w:rPr>
          <w:color w:val="000000" w:themeColor="text1"/>
          <w:sz w:val="28"/>
        </w:rPr>
        <w:t>eligible votes</w:t>
      </w:r>
      <w:r w:rsidR="00056868" w:rsidRPr="00B647D2">
        <w:rPr>
          <w:color w:val="000000" w:themeColor="text1"/>
          <w:sz w:val="28"/>
        </w:rPr>
        <w:t xml:space="preserve">: </w:t>
      </w:r>
      <w:r w:rsidR="00056868" w:rsidRPr="00B647D2">
        <w:rPr>
          <w:color w:val="000000" w:themeColor="text1"/>
          <w:sz w:val="28"/>
          <w:highlight w:val="yellow"/>
        </w:rPr>
        <w:t>…..</w:t>
      </w:r>
      <w:r w:rsidR="00FA212E" w:rsidRPr="00B647D2">
        <w:rPr>
          <w:color w:val="000000" w:themeColor="text1"/>
          <w:sz w:val="28"/>
        </w:rPr>
        <w:t>,</w:t>
      </w:r>
      <w:r w:rsidR="00056868" w:rsidRPr="00B647D2">
        <w:rPr>
          <w:color w:val="000000" w:themeColor="text1"/>
          <w:sz w:val="28"/>
        </w:rPr>
        <w:t xml:space="preserve"> </w:t>
      </w:r>
      <w:r w:rsidR="00A47394" w:rsidRPr="00B647D2">
        <w:rPr>
          <w:color w:val="000000" w:themeColor="text1"/>
          <w:sz w:val="28"/>
        </w:rPr>
        <w:t xml:space="preserve">equivalent to </w:t>
      </w:r>
      <w:r w:rsidR="00A47394" w:rsidRPr="00B647D2">
        <w:rPr>
          <w:color w:val="000000" w:themeColor="text1"/>
          <w:sz w:val="28"/>
          <w:highlight w:val="yellow"/>
        </w:rPr>
        <w:t>…..</w:t>
      </w:r>
      <w:r w:rsidR="00A47394" w:rsidRPr="00B647D2">
        <w:rPr>
          <w:color w:val="000000" w:themeColor="text1"/>
          <w:sz w:val="28"/>
        </w:rPr>
        <w:t xml:space="preserve"> shares</w:t>
      </w:r>
      <w:r w:rsidR="00056868" w:rsidRPr="00B647D2">
        <w:rPr>
          <w:color w:val="000000" w:themeColor="text1"/>
          <w:sz w:val="28"/>
        </w:rPr>
        <w:t>.</w:t>
      </w:r>
    </w:p>
    <w:p w14:paraId="08E48BE7" w14:textId="1FD45E90" w:rsidR="00056868" w:rsidRPr="00B647D2" w:rsidRDefault="000203BB" w:rsidP="00056868">
      <w:pPr>
        <w:pStyle w:val="Style3"/>
        <w:spacing w:after="0" w:line="240" w:lineRule="auto"/>
        <w:rPr>
          <w:color w:val="000000" w:themeColor="text1"/>
          <w:sz w:val="28"/>
        </w:rPr>
      </w:pPr>
      <w:r w:rsidRPr="00B647D2">
        <w:rPr>
          <w:color w:val="000000" w:themeColor="text1"/>
          <w:sz w:val="28"/>
        </w:rPr>
        <w:t xml:space="preserve">Number of </w:t>
      </w:r>
      <w:r w:rsidR="00725659" w:rsidRPr="00B647D2">
        <w:rPr>
          <w:color w:val="000000" w:themeColor="text1"/>
          <w:sz w:val="28"/>
        </w:rPr>
        <w:t xml:space="preserve">“Approval” </w:t>
      </w:r>
      <w:r w:rsidR="00B328DD" w:rsidRPr="00B647D2">
        <w:rPr>
          <w:color w:val="000000" w:themeColor="text1"/>
          <w:sz w:val="28"/>
        </w:rPr>
        <w:t>voting</w:t>
      </w:r>
      <w:r w:rsidR="00FD6263" w:rsidRPr="00B647D2">
        <w:rPr>
          <w:color w:val="000000" w:themeColor="text1"/>
          <w:sz w:val="28"/>
        </w:rPr>
        <w:t xml:space="preserve"> is</w:t>
      </w:r>
      <w:r w:rsidR="00056868" w:rsidRPr="00B647D2">
        <w:rPr>
          <w:color w:val="000000" w:themeColor="text1"/>
          <w:sz w:val="28"/>
        </w:rPr>
        <w:t xml:space="preserve">: </w:t>
      </w:r>
      <w:r w:rsidR="00A47394" w:rsidRPr="00B647D2">
        <w:rPr>
          <w:color w:val="000000" w:themeColor="text1"/>
          <w:sz w:val="28"/>
          <w:highlight w:val="yellow"/>
        </w:rPr>
        <w:t>…..</w:t>
      </w:r>
      <w:r w:rsidR="00A47394" w:rsidRPr="00B647D2">
        <w:rPr>
          <w:color w:val="000000" w:themeColor="text1"/>
          <w:sz w:val="28"/>
        </w:rPr>
        <w:t xml:space="preserve">  votes, equivalent to </w:t>
      </w:r>
      <w:r w:rsidR="00A47394" w:rsidRPr="00B647D2">
        <w:rPr>
          <w:color w:val="000000" w:themeColor="text1"/>
          <w:sz w:val="28"/>
          <w:highlight w:val="yellow"/>
        </w:rPr>
        <w:t>…..</w:t>
      </w:r>
      <w:r w:rsidR="00A47394" w:rsidRPr="00B647D2">
        <w:rPr>
          <w:color w:val="000000" w:themeColor="text1"/>
          <w:sz w:val="28"/>
        </w:rPr>
        <w:t xml:space="preserve"> shares, accounted for </w:t>
      </w:r>
      <w:r w:rsidR="00A47394" w:rsidRPr="00B647D2">
        <w:rPr>
          <w:color w:val="000000" w:themeColor="text1"/>
          <w:sz w:val="28"/>
          <w:highlight w:val="yellow"/>
        </w:rPr>
        <w:t>…..</w:t>
      </w:r>
      <w:r w:rsidR="00A47394" w:rsidRPr="00B647D2">
        <w:rPr>
          <w:color w:val="000000" w:themeColor="text1"/>
          <w:sz w:val="28"/>
        </w:rPr>
        <w:t xml:space="preserve"> % total votes of shareholders </w:t>
      </w:r>
      <w:r w:rsidR="005C63B0" w:rsidRPr="00B647D2">
        <w:rPr>
          <w:color w:val="000000" w:themeColor="text1"/>
          <w:sz w:val="28"/>
        </w:rPr>
        <w:t>attending the GM</w:t>
      </w:r>
      <w:r w:rsidR="00A47394" w:rsidRPr="00B647D2">
        <w:rPr>
          <w:color w:val="000000" w:themeColor="text1"/>
          <w:sz w:val="28"/>
        </w:rPr>
        <w:t>.</w:t>
      </w:r>
    </w:p>
    <w:p w14:paraId="42D7D09E" w14:textId="5037F964" w:rsidR="00056868" w:rsidRPr="00B647D2" w:rsidRDefault="005C16D5" w:rsidP="00056868">
      <w:pPr>
        <w:pStyle w:val="Style3"/>
        <w:spacing w:after="0" w:line="240" w:lineRule="auto"/>
        <w:rPr>
          <w:color w:val="000000" w:themeColor="text1"/>
          <w:sz w:val="28"/>
        </w:rPr>
      </w:pPr>
      <w:r w:rsidRPr="00B647D2">
        <w:rPr>
          <w:color w:val="000000" w:themeColor="text1"/>
          <w:sz w:val="28"/>
        </w:rPr>
        <w:t xml:space="preserve">The number of </w:t>
      </w:r>
      <w:r w:rsidR="00725659" w:rsidRPr="00B647D2">
        <w:rPr>
          <w:color w:val="000000" w:themeColor="text1"/>
          <w:sz w:val="28"/>
        </w:rPr>
        <w:t>“Disapproval”</w:t>
      </w:r>
      <w:r w:rsidR="00FD6263" w:rsidRPr="00B647D2">
        <w:rPr>
          <w:color w:val="000000" w:themeColor="text1"/>
          <w:sz w:val="28"/>
        </w:rPr>
        <w:t xml:space="preserve"> </w:t>
      </w:r>
      <w:r w:rsidR="00B328DD" w:rsidRPr="00B647D2">
        <w:rPr>
          <w:color w:val="000000" w:themeColor="text1"/>
          <w:sz w:val="28"/>
        </w:rPr>
        <w:t>voting</w:t>
      </w:r>
      <w:r w:rsidR="00FD6263" w:rsidRPr="00B647D2">
        <w:rPr>
          <w:color w:val="000000" w:themeColor="text1"/>
          <w:sz w:val="28"/>
        </w:rPr>
        <w:t xml:space="preserve"> is</w:t>
      </w:r>
      <w:r w:rsidR="00056868" w:rsidRPr="00B647D2">
        <w:rPr>
          <w:color w:val="000000" w:themeColor="text1"/>
          <w:sz w:val="28"/>
        </w:rPr>
        <w:t xml:space="preserve">: </w:t>
      </w:r>
      <w:r w:rsidR="002D0C79" w:rsidRPr="00B647D2">
        <w:rPr>
          <w:color w:val="000000" w:themeColor="text1"/>
          <w:sz w:val="28"/>
          <w:highlight w:val="yellow"/>
        </w:rPr>
        <w:t>…..</w:t>
      </w:r>
      <w:r w:rsidR="002D0C79" w:rsidRPr="00B647D2">
        <w:rPr>
          <w:color w:val="000000" w:themeColor="text1"/>
          <w:sz w:val="28"/>
        </w:rPr>
        <w:t xml:space="preserve">  votes, equivalent to </w:t>
      </w:r>
      <w:r w:rsidR="002D0C79" w:rsidRPr="00B647D2">
        <w:rPr>
          <w:color w:val="000000" w:themeColor="text1"/>
          <w:sz w:val="28"/>
          <w:highlight w:val="yellow"/>
        </w:rPr>
        <w:t>…..</w:t>
      </w:r>
      <w:r w:rsidR="002D0C79" w:rsidRPr="00B647D2">
        <w:rPr>
          <w:color w:val="000000" w:themeColor="text1"/>
          <w:sz w:val="28"/>
        </w:rPr>
        <w:t xml:space="preserve"> shares, accounted for </w:t>
      </w:r>
      <w:r w:rsidR="002D0C79" w:rsidRPr="00B647D2">
        <w:rPr>
          <w:color w:val="000000" w:themeColor="text1"/>
          <w:sz w:val="28"/>
          <w:highlight w:val="yellow"/>
        </w:rPr>
        <w:t>…..</w:t>
      </w:r>
      <w:r w:rsidR="002D0C79" w:rsidRPr="00B647D2">
        <w:rPr>
          <w:color w:val="000000" w:themeColor="text1"/>
          <w:sz w:val="28"/>
        </w:rPr>
        <w:t xml:space="preserve"> % total votes of shareholders </w:t>
      </w:r>
      <w:r w:rsidR="005C63B0" w:rsidRPr="00B647D2">
        <w:rPr>
          <w:color w:val="000000" w:themeColor="text1"/>
          <w:sz w:val="28"/>
        </w:rPr>
        <w:t>attending the GM</w:t>
      </w:r>
      <w:r w:rsidR="002D0C79" w:rsidRPr="00B647D2">
        <w:rPr>
          <w:color w:val="000000" w:themeColor="text1"/>
          <w:sz w:val="28"/>
        </w:rPr>
        <w:t>.</w:t>
      </w:r>
    </w:p>
    <w:p w14:paraId="6C6B23F9" w14:textId="75316337" w:rsidR="00056868" w:rsidRPr="00B647D2" w:rsidRDefault="00FD6263" w:rsidP="00056868">
      <w:pPr>
        <w:pStyle w:val="Style3"/>
        <w:spacing w:after="0" w:line="240" w:lineRule="auto"/>
        <w:rPr>
          <w:color w:val="000000" w:themeColor="text1"/>
          <w:sz w:val="28"/>
        </w:rPr>
      </w:pPr>
      <w:r w:rsidRPr="00B647D2">
        <w:rPr>
          <w:color w:val="000000" w:themeColor="text1"/>
          <w:sz w:val="28"/>
        </w:rPr>
        <w:t xml:space="preserve">Number of </w:t>
      </w:r>
      <w:r w:rsidR="005C63B0" w:rsidRPr="00B647D2">
        <w:rPr>
          <w:color w:val="000000" w:themeColor="text1"/>
          <w:sz w:val="28"/>
        </w:rPr>
        <w:t>“no comments”</w:t>
      </w:r>
      <w:r w:rsidRPr="00B647D2">
        <w:rPr>
          <w:color w:val="000000" w:themeColor="text1"/>
          <w:sz w:val="28"/>
        </w:rPr>
        <w:t xml:space="preserve"> </w:t>
      </w:r>
      <w:r w:rsidR="00B328DD" w:rsidRPr="00B647D2">
        <w:rPr>
          <w:color w:val="000000" w:themeColor="text1"/>
          <w:sz w:val="28"/>
        </w:rPr>
        <w:t>voting</w:t>
      </w:r>
      <w:r w:rsidRPr="00B647D2">
        <w:rPr>
          <w:color w:val="000000" w:themeColor="text1"/>
          <w:sz w:val="28"/>
        </w:rPr>
        <w:t xml:space="preserve"> is</w:t>
      </w:r>
      <w:r w:rsidR="00056868" w:rsidRPr="00B647D2">
        <w:rPr>
          <w:color w:val="000000" w:themeColor="text1"/>
          <w:sz w:val="28"/>
        </w:rPr>
        <w:t xml:space="preserve">: </w:t>
      </w:r>
      <w:r w:rsidR="002D0C79" w:rsidRPr="00B647D2">
        <w:rPr>
          <w:color w:val="000000" w:themeColor="text1"/>
          <w:sz w:val="28"/>
          <w:highlight w:val="yellow"/>
        </w:rPr>
        <w:t>…..</w:t>
      </w:r>
      <w:r w:rsidR="002D0C79" w:rsidRPr="00B647D2">
        <w:rPr>
          <w:color w:val="000000" w:themeColor="text1"/>
          <w:sz w:val="28"/>
        </w:rPr>
        <w:t xml:space="preserve">  votes, equivalent to </w:t>
      </w:r>
      <w:r w:rsidR="002D0C79" w:rsidRPr="00B647D2">
        <w:rPr>
          <w:color w:val="000000" w:themeColor="text1"/>
          <w:sz w:val="28"/>
          <w:highlight w:val="yellow"/>
        </w:rPr>
        <w:t>…..</w:t>
      </w:r>
      <w:r w:rsidR="002D0C79" w:rsidRPr="00B647D2">
        <w:rPr>
          <w:color w:val="000000" w:themeColor="text1"/>
          <w:sz w:val="28"/>
        </w:rPr>
        <w:t xml:space="preserve"> shares, accounted for </w:t>
      </w:r>
      <w:r w:rsidR="002D0C79" w:rsidRPr="00B647D2">
        <w:rPr>
          <w:color w:val="000000" w:themeColor="text1"/>
          <w:sz w:val="28"/>
          <w:highlight w:val="yellow"/>
        </w:rPr>
        <w:t>…..</w:t>
      </w:r>
      <w:r w:rsidR="002D0C79" w:rsidRPr="00B647D2">
        <w:rPr>
          <w:color w:val="000000" w:themeColor="text1"/>
          <w:sz w:val="28"/>
        </w:rPr>
        <w:t xml:space="preserve"> % total votes of shareholders </w:t>
      </w:r>
      <w:r w:rsidR="005C63B0" w:rsidRPr="00B647D2">
        <w:rPr>
          <w:color w:val="000000" w:themeColor="text1"/>
          <w:sz w:val="28"/>
        </w:rPr>
        <w:t>attending the GM</w:t>
      </w:r>
      <w:r w:rsidR="00FF1B5F" w:rsidRPr="00B647D2">
        <w:rPr>
          <w:color w:val="000000" w:themeColor="text1"/>
          <w:sz w:val="28"/>
        </w:rPr>
        <w:t>.</w:t>
      </w:r>
    </w:p>
    <w:p w14:paraId="654FFAD8" w14:textId="0B7F97BA" w:rsidR="00056868" w:rsidRPr="00B647D2" w:rsidRDefault="00FD6263" w:rsidP="00056868">
      <w:pPr>
        <w:pStyle w:val="Style3"/>
        <w:spacing w:after="0" w:line="240" w:lineRule="auto"/>
        <w:rPr>
          <w:color w:val="000000" w:themeColor="text1"/>
          <w:sz w:val="28"/>
        </w:rPr>
      </w:pPr>
      <w:r w:rsidRPr="00B647D2">
        <w:rPr>
          <w:color w:val="000000" w:themeColor="text1"/>
          <w:sz w:val="28"/>
        </w:rPr>
        <w:t xml:space="preserve">Number of ineligible </w:t>
      </w:r>
      <w:r w:rsidR="00B328DD" w:rsidRPr="00B647D2">
        <w:rPr>
          <w:color w:val="000000" w:themeColor="text1"/>
          <w:sz w:val="28"/>
        </w:rPr>
        <w:t>voting</w:t>
      </w:r>
      <w:r w:rsidRPr="00B647D2">
        <w:rPr>
          <w:color w:val="000000" w:themeColor="text1"/>
          <w:sz w:val="28"/>
        </w:rPr>
        <w:t xml:space="preserve"> is</w:t>
      </w:r>
      <w:r w:rsidR="00056868" w:rsidRPr="00B647D2">
        <w:rPr>
          <w:color w:val="000000" w:themeColor="text1"/>
          <w:sz w:val="28"/>
        </w:rPr>
        <w:t xml:space="preserve">: </w:t>
      </w:r>
      <w:r w:rsidR="002D0C79" w:rsidRPr="00B647D2">
        <w:rPr>
          <w:color w:val="000000" w:themeColor="text1"/>
          <w:sz w:val="28"/>
          <w:highlight w:val="yellow"/>
        </w:rPr>
        <w:t>…..</w:t>
      </w:r>
      <w:r w:rsidR="002D0C79" w:rsidRPr="00B647D2">
        <w:rPr>
          <w:color w:val="000000" w:themeColor="text1"/>
          <w:sz w:val="28"/>
        </w:rPr>
        <w:t xml:space="preserve">  votes, equivalent to </w:t>
      </w:r>
      <w:r w:rsidR="002D0C79" w:rsidRPr="00B647D2">
        <w:rPr>
          <w:color w:val="000000" w:themeColor="text1"/>
          <w:sz w:val="28"/>
          <w:highlight w:val="yellow"/>
        </w:rPr>
        <w:t>…..</w:t>
      </w:r>
      <w:r w:rsidR="002D0C79" w:rsidRPr="00B647D2">
        <w:rPr>
          <w:color w:val="000000" w:themeColor="text1"/>
          <w:sz w:val="28"/>
        </w:rPr>
        <w:t xml:space="preserve"> shares, accounted for </w:t>
      </w:r>
      <w:r w:rsidR="002D0C79" w:rsidRPr="00B647D2">
        <w:rPr>
          <w:color w:val="000000" w:themeColor="text1"/>
          <w:sz w:val="28"/>
          <w:highlight w:val="yellow"/>
        </w:rPr>
        <w:t>…..</w:t>
      </w:r>
      <w:r w:rsidR="002D0C79" w:rsidRPr="00B647D2">
        <w:rPr>
          <w:color w:val="000000" w:themeColor="text1"/>
          <w:sz w:val="28"/>
        </w:rPr>
        <w:t xml:space="preserve"> % total votes of shareholders </w:t>
      </w:r>
      <w:r w:rsidR="005C63B0" w:rsidRPr="00B647D2">
        <w:rPr>
          <w:color w:val="000000" w:themeColor="text1"/>
          <w:sz w:val="28"/>
        </w:rPr>
        <w:t>attending the GM</w:t>
      </w:r>
      <w:r w:rsidR="002D0C79" w:rsidRPr="00B647D2">
        <w:rPr>
          <w:color w:val="000000" w:themeColor="text1"/>
          <w:sz w:val="28"/>
        </w:rPr>
        <w:t>.</w:t>
      </w:r>
    </w:p>
    <w:p w14:paraId="5A75373D" w14:textId="11DA91D4" w:rsidR="0031497F" w:rsidRPr="00B647D2" w:rsidRDefault="00B328DD" w:rsidP="00D17D93">
      <w:pPr>
        <w:pStyle w:val="Heading3"/>
        <w:spacing w:before="60" w:after="0" w:line="240" w:lineRule="auto"/>
        <w:rPr>
          <w:b/>
          <w:color w:val="000000" w:themeColor="text1"/>
          <w:szCs w:val="28"/>
          <w:lang w:val="en-US"/>
        </w:rPr>
      </w:pPr>
      <w:r w:rsidRPr="00B647D2">
        <w:rPr>
          <w:b/>
          <w:color w:val="000000" w:themeColor="text1"/>
          <w:szCs w:val="28"/>
          <w:lang w:val="en-US"/>
        </w:rPr>
        <w:t>Voting Results on the approval of</w:t>
      </w:r>
      <w:r w:rsidR="0031497F" w:rsidRPr="00B647D2">
        <w:rPr>
          <w:b/>
          <w:color w:val="000000" w:themeColor="text1"/>
          <w:szCs w:val="28"/>
          <w:lang w:val="en-US"/>
        </w:rPr>
        <w:t xml:space="preserve"> </w:t>
      </w:r>
      <w:r w:rsidR="00561033" w:rsidRPr="00B647D2">
        <w:rPr>
          <w:b/>
          <w:color w:val="000000" w:themeColor="text1"/>
          <w:szCs w:val="28"/>
          <w:lang w:val="en-US"/>
        </w:rPr>
        <w:t>Submission Letter on the 2023 profit distribution option and plan for the 2024</w:t>
      </w:r>
      <w:r w:rsidR="0031497F" w:rsidRPr="00B647D2">
        <w:rPr>
          <w:b/>
          <w:color w:val="000000" w:themeColor="text1"/>
          <w:szCs w:val="28"/>
          <w:lang w:val="en-US"/>
        </w:rPr>
        <w:t>.</w:t>
      </w:r>
    </w:p>
    <w:p w14:paraId="198A406A" w14:textId="711B3131" w:rsidR="002B2B1C" w:rsidRPr="00B647D2" w:rsidRDefault="000203BB" w:rsidP="002B2B1C">
      <w:pPr>
        <w:pStyle w:val="Style3"/>
        <w:spacing w:after="0" w:line="240" w:lineRule="auto"/>
        <w:rPr>
          <w:color w:val="000000" w:themeColor="text1"/>
          <w:sz w:val="28"/>
        </w:rPr>
      </w:pPr>
      <w:r w:rsidRPr="00B647D2">
        <w:rPr>
          <w:color w:val="000000" w:themeColor="text1"/>
          <w:sz w:val="28"/>
        </w:rPr>
        <w:t xml:space="preserve">Number of </w:t>
      </w:r>
      <w:r w:rsidR="005C63B0" w:rsidRPr="00B647D2">
        <w:rPr>
          <w:color w:val="000000" w:themeColor="text1"/>
          <w:sz w:val="28"/>
        </w:rPr>
        <w:t>eligible votes</w:t>
      </w:r>
      <w:r w:rsidR="002B2B1C" w:rsidRPr="00B647D2">
        <w:rPr>
          <w:color w:val="000000" w:themeColor="text1"/>
          <w:sz w:val="28"/>
        </w:rPr>
        <w:t xml:space="preserve">: </w:t>
      </w:r>
      <w:r w:rsidR="002B2B1C" w:rsidRPr="00B647D2">
        <w:rPr>
          <w:color w:val="000000" w:themeColor="text1"/>
          <w:sz w:val="28"/>
          <w:highlight w:val="yellow"/>
        </w:rPr>
        <w:t>…..</w:t>
      </w:r>
      <w:r w:rsidR="00FD6263" w:rsidRPr="00B647D2">
        <w:rPr>
          <w:color w:val="000000" w:themeColor="text1"/>
          <w:sz w:val="28"/>
        </w:rPr>
        <w:t>, equivalent to</w:t>
      </w:r>
      <w:r w:rsidR="002B2B1C" w:rsidRPr="00B647D2">
        <w:rPr>
          <w:color w:val="000000" w:themeColor="text1"/>
          <w:sz w:val="28"/>
        </w:rPr>
        <w:t xml:space="preserve"> </w:t>
      </w:r>
      <w:r w:rsidR="002B2B1C" w:rsidRPr="00B647D2">
        <w:rPr>
          <w:color w:val="000000" w:themeColor="text1"/>
          <w:sz w:val="28"/>
          <w:highlight w:val="yellow"/>
        </w:rPr>
        <w:t>…..</w:t>
      </w:r>
      <w:r w:rsidR="002B2B1C" w:rsidRPr="00B647D2">
        <w:rPr>
          <w:color w:val="000000" w:themeColor="text1"/>
          <w:sz w:val="28"/>
        </w:rPr>
        <w:t xml:space="preserve"> </w:t>
      </w:r>
      <w:r w:rsidR="00FD6263" w:rsidRPr="00B647D2">
        <w:rPr>
          <w:color w:val="000000" w:themeColor="text1"/>
          <w:sz w:val="28"/>
        </w:rPr>
        <w:t>shares</w:t>
      </w:r>
      <w:r w:rsidR="002B2B1C" w:rsidRPr="00B647D2">
        <w:rPr>
          <w:color w:val="000000" w:themeColor="text1"/>
          <w:sz w:val="28"/>
        </w:rPr>
        <w:t>.</w:t>
      </w:r>
    </w:p>
    <w:p w14:paraId="67D5D6E1" w14:textId="615CDEF1" w:rsidR="002B2B1C" w:rsidRPr="00B647D2" w:rsidRDefault="000203BB" w:rsidP="002B2B1C">
      <w:pPr>
        <w:pStyle w:val="Style3"/>
        <w:spacing w:after="0" w:line="240" w:lineRule="auto"/>
        <w:rPr>
          <w:color w:val="000000" w:themeColor="text1"/>
          <w:sz w:val="28"/>
        </w:rPr>
      </w:pPr>
      <w:r w:rsidRPr="00B647D2">
        <w:rPr>
          <w:color w:val="000000" w:themeColor="text1"/>
          <w:sz w:val="28"/>
        </w:rPr>
        <w:lastRenderedPageBreak/>
        <w:t xml:space="preserve">Number of </w:t>
      </w:r>
      <w:r w:rsidR="00725659" w:rsidRPr="00B647D2">
        <w:rPr>
          <w:color w:val="000000" w:themeColor="text1"/>
          <w:sz w:val="28"/>
        </w:rPr>
        <w:t xml:space="preserve">“Approval” </w:t>
      </w:r>
      <w:r w:rsidR="00B328DD" w:rsidRPr="00B647D2">
        <w:rPr>
          <w:color w:val="000000" w:themeColor="text1"/>
          <w:sz w:val="28"/>
        </w:rPr>
        <w:t>voting</w:t>
      </w:r>
      <w:r w:rsidR="00FD6263" w:rsidRPr="00B647D2">
        <w:rPr>
          <w:color w:val="000000" w:themeColor="text1"/>
          <w:sz w:val="28"/>
        </w:rPr>
        <w:t xml:space="preserve"> is</w:t>
      </w:r>
      <w:r w:rsidR="002B2B1C" w:rsidRPr="00B647D2">
        <w:rPr>
          <w:color w:val="000000" w:themeColor="text1"/>
          <w:sz w:val="28"/>
        </w:rPr>
        <w:t xml:space="preserve">: </w:t>
      </w:r>
      <w:r w:rsidR="002B2B1C" w:rsidRPr="00B647D2">
        <w:rPr>
          <w:color w:val="000000" w:themeColor="text1"/>
          <w:sz w:val="28"/>
          <w:highlight w:val="yellow"/>
        </w:rPr>
        <w:t>…..</w:t>
      </w:r>
      <w:r w:rsidR="002B2B1C" w:rsidRPr="00B647D2">
        <w:rPr>
          <w:color w:val="000000" w:themeColor="text1"/>
          <w:sz w:val="28"/>
        </w:rPr>
        <w:t xml:space="preserve">  </w:t>
      </w:r>
      <w:r w:rsidR="00FD6263" w:rsidRPr="00B647D2">
        <w:rPr>
          <w:color w:val="000000" w:themeColor="text1"/>
          <w:sz w:val="28"/>
        </w:rPr>
        <w:t>votes</w:t>
      </w:r>
      <w:r w:rsidR="002B2B1C" w:rsidRPr="00B647D2">
        <w:rPr>
          <w:color w:val="000000" w:themeColor="text1"/>
          <w:sz w:val="28"/>
        </w:rPr>
        <w:t xml:space="preserve">, </w:t>
      </w:r>
      <w:r w:rsidR="00FD6263" w:rsidRPr="00B647D2">
        <w:rPr>
          <w:color w:val="000000" w:themeColor="text1"/>
          <w:sz w:val="28"/>
        </w:rPr>
        <w:t xml:space="preserve">equivalent to </w:t>
      </w:r>
      <w:r w:rsidR="00FD6263" w:rsidRPr="00B647D2">
        <w:rPr>
          <w:color w:val="000000" w:themeColor="text1"/>
          <w:sz w:val="28"/>
          <w:highlight w:val="yellow"/>
        </w:rPr>
        <w:t>…..</w:t>
      </w:r>
      <w:r w:rsidR="00FD6263" w:rsidRPr="00B647D2">
        <w:rPr>
          <w:color w:val="000000" w:themeColor="text1"/>
          <w:sz w:val="28"/>
        </w:rPr>
        <w:t xml:space="preserve"> shares</w:t>
      </w:r>
      <w:r w:rsidR="002B2B1C" w:rsidRPr="00B647D2">
        <w:rPr>
          <w:color w:val="000000" w:themeColor="text1"/>
          <w:sz w:val="28"/>
        </w:rPr>
        <w:t xml:space="preserve">, </w:t>
      </w:r>
      <w:r w:rsidR="00FD6263" w:rsidRPr="00B647D2">
        <w:rPr>
          <w:color w:val="000000" w:themeColor="text1"/>
          <w:sz w:val="28"/>
        </w:rPr>
        <w:t>accounted for</w:t>
      </w:r>
      <w:r w:rsidR="002B2B1C" w:rsidRPr="00B647D2">
        <w:rPr>
          <w:color w:val="000000" w:themeColor="text1"/>
          <w:sz w:val="28"/>
        </w:rPr>
        <w:t xml:space="preserve"> </w:t>
      </w:r>
      <w:r w:rsidR="002B2B1C" w:rsidRPr="00B647D2">
        <w:rPr>
          <w:color w:val="000000" w:themeColor="text1"/>
          <w:sz w:val="28"/>
          <w:highlight w:val="yellow"/>
        </w:rPr>
        <w:t>…..</w:t>
      </w:r>
      <w:r w:rsidR="002B2B1C" w:rsidRPr="00B647D2">
        <w:rPr>
          <w:color w:val="000000" w:themeColor="text1"/>
          <w:sz w:val="28"/>
        </w:rPr>
        <w:t xml:space="preserve"> % </w:t>
      </w:r>
      <w:r w:rsidR="00FD6263" w:rsidRPr="00B647D2">
        <w:rPr>
          <w:color w:val="000000" w:themeColor="text1"/>
          <w:sz w:val="28"/>
        </w:rPr>
        <w:t xml:space="preserve">total votes of shareholders </w:t>
      </w:r>
      <w:r w:rsidR="005C63B0" w:rsidRPr="00B647D2">
        <w:rPr>
          <w:color w:val="000000" w:themeColor="text1"/>
          <w:sz w:val="28"/>
        </w:rPr>
        <w:t>attending the GM</w:t>
      </w:r>
      <w:r w:rsidR="002B2B1C" w:rsidRPr="00B647D2">
        <w:rPr>
          <w:color w:val="000000" w:themeColor="text1"/>
          <w:sz w:val="28"/>
        </w:rPr>
        <w:t>.</w:t>
      </w:r>
    </w:p>
    <w:p w14:paraId="11A174AC" w14:textId="0257D8FA" w:rsidR="002B2B1C" w:rsidRPr="00B647D2" w:rsidRDefault="005C16D5" w:rsidP="002B2B1C">
      <w:pPr>
        <w:pStyle w:val="Style3"/>
        <w:spacing w:after="0" w:line="240" w:lineRule="auto"/>
        <w:rPr>
          <w:color w:val="000000" w:themeColor="text1"/>
          <w:sz w:val="28"/>
        </w:rPr>
      </w:pPr>
      <w:r w:rsidRPr="00B647D2">
        <w:rPr>
          <w:color w:val="000000" w:themeColor="text1"/>
          <w:sz w:val="28"/>
        </w:rPr>
        <w:t xml:space="preserve">The number of </w:t>
      </w:r>
      <w:r w:rsidR="00725659" w:rsidRPr="00B647D2">
        <w:rPr>
          <w:color w:val="000000" w:themeColor="text1"/>
          <w:sz w:val="28"/>
        </w:rPr>
        <w:t>“Disapproval”</w:t>
      </w:r>
      <w:r w:rsidR="00FD6263" w:rsidRPr="00B647D2">
        <w:rPr>
          <w:color w:val="000000" w:themeColor="text1"/>
          <w:sz w:val="28"/>
        </w:rPr>
        <w:t xml:space="preserve"> </w:t>
      </w:r>
      <w:r w:rsidR="00B328DD" w:rsidRPr="00B647D2">
        <w:rPr>
          <w:color w:val="000000" w:themeColor="text1"/>
          <w:sz w:val="28"/>
        </w:rPr>
        <w:t>voting</w:t>
      </w:r>
      <w:r w:rsidR="00FD6263" w:rsidRPr="00B647D2">
        <w:rPr>
          <w:color w:val="000000" w:themeColor="text1"/>
          <w:sz w:val="28"/>
        </w:rPr>
        <w:t xml:space="preserve"> is</w:t>
      </w:r>
      <w:r w:rsidR="002B2B1C" w:rsidRPr="00B647D2">
        <w:rPr>
          <w:color w:val="000000" w:themeColor="text1"/>
          <w:sz w:val="28"/>
        </w:rPr>
        <w:t xml:space="preserve">: </w:t>
      </w:r>
      <w:r w:rsidR="00FD6263" w:rsidRPr="00B647D2">
        <w:rPr>
          <w:color w:val="000000" w:themeColor="text1"/>
          <w:sz w:val="28"/>
          <w:highlight w:val="yellow"/>
        </w:rPr>
        <w:t>…..</w:t>
      </w:r>
      <w:r w:rsidR="00FD6263" w:rsidRPr="00B647D2">
        <w:rPr>
          <w:color w:val="000000" w:themeColor="text1"/>
          <w:sz w:val="28"/>
        </w:rPr>
        <w:t xml:space="preserve">  votes, equivalent to </w:t>
      </w:r>
      <w:r w:rsidR="00FD6263" w:rsidRPr="00B647D2">
        <w:rPr>
          <w:color w:val="000000" w:themeColor="text1"/>
          <w:sz w:val="28"/>
          <w:highlight w:val="yellow"/>
        </w:rPr>
        <w:t>…..</w:t>
      </w:r>
      <w:r w:rsidR="00FD6263" w:rsidRPr="00B647D2">
        <w:rPr>
          <w:color w:val="000000" w:themeColor="text1"/>
          <w:sz w:val="28"/>
        </w:rPr>
        <w:t xml:space="preserve"> shares, accounted for </w:t>
      </w:r>
      <w:r w:rsidR="00FD6263" w:rsidRPr="00B647D2">
        <w:rPr>
          <w:color w:val="000000" w:themeColor="text1"/>
          <w:sz w:val="28"/>
          <w:highlight w:val="yellow"/>
        </w:rPr>
        <w:t>…..</w:t>
      </w:r>
      <w:r w:rsidR="00FD6263" w:rsidRPr="00B647D2">
        <w:rPr>
          <w:color w:val="000000" w:themeColor="text1"/>
          <w:sz w:val="28"/>
        </w:rPr>
        <w:t xml:space="preserve"> % total votes of shareholders </w:t>
      </w:r>
      <w:r w:rsidR="005C63B0" w:rsidRPr="00B647D2">
        <w:rPr>
          <w:color w:val="000000" w:themeColor="text1"/>
          <w:sz w:val="28"/>
        </w:rPr>
        <w:t>attending the GM</w:t>
      </w:r>
      <w:r w:rsidR="002B2B1C" w:rsidRPr="00B647D2">
        <w:rPr>
          <w:color w:val="000000" w:themeColor="text1"/>
          <w:sz w:val="28"/>
        </w:rPr>
        <w:t>.</w:t>
      </w:r>
    </w:p>
    <w:p w14:paraId="7A05926B" w14:textId="10831525" w:rsidR="002B2B1C" w:rsidRPr="00B647D2" w:rsidRDefault="00FD6263" w:rsidP="002B2B1C">
      <w:pPr>
        <w:pStyle w:val="Style3"/>
        <w:spacing w:after="0" w:line="240" w:lineRule="auto"/>
        <w:rPr>
          <w:color w:val="000000" w:themeColor="text1"/>
          <w:sz w:val="28"/>
        </w:rPr>
      </w:pPr>
      <w:r w:rsidRPr="00B647D2">
        <w:rPr>
          <w:color w:val="000000" w:themeColor="text1"/>
          <w:sz w:val="28"/>
        </w:rPr>
        <w:t xml:space="preserve">Number of </w:t>
      </w:r>
      <w:r w:rsidR="005C63B0" w:rsidRPr="00B647D2">
        <w:rPr>
          <w:color w:val="000000" w:themeColor="text1"/>
          <w:sz w:val="28"/>
        </w:rPr>
        <w:t>“no comments”</w:t>
      </w:r>
      <w:r w:rsidRPr="00B647D2">
        <w:rPr>
          <w:color w:val="000000" w:themeColor="text1"/>
          <w:sz w:val="28"/>
        </w:rPr>
        <w:t xml:space="preserve"> </w:t>
      </w:r>
      <w:r w:rsidR="00B328DD" w:rsidRPr="00B647D2">
        <w:rPr>
          <w:color w:val="000000" w:themeColor="text1"/>
          <w:sz w:val="28"/>
        </w:rPr>
        <w:t>voting</w:t>
      </w:r>
      <w:r w:rsidRPr="00B647D2">
        <w:rPr>
          <w:color w:val="000000" w:themeColor="text1"/>
          <w:sz w:val="28"/>
        </w:rPr>
        <w:t xml:space="preserve"> is</w:t>
      </w:r>
      <w:r w:rsidR="002B2B1C" w:rsidRPr="00B647D2">
        <w:rPr>
          <w:color w:val="000000" w:themeColor="text1"/>
          <w:sz w:val="28"/>
        </w:rPr>
        <w:t xml:space="preserve">: </w:t>
      </w:r>
      <w:r w:rsidR="002D0C79" w:rsidRPr="00B647D2">
        <w:rPr>
          <w:color w:val="000000" w:themeColor="text1"/>
          <w:sz w:val="28"/>
          <w:highlight w:val="yellow"/>
        </w:rPr>
        <w:t>…..</w:t>
      </w:r>
      <w:r w:rsidR="002D0C79" w:rsidRPr="00B647D2">
        <w:rPr>
          <w:color w:val="000000" w:themeColor="text1"/>
          <w:sz w:val="28"/>
        </w:rPr>
        <w:t xml:space="preserve">  votes, equivalent to </w:t>
      </w:r>
      <w:r w:rsidR="002D0C79" w:rsidRPr="00B647D2">
        <w:rPr>
          <w:color w:val="000000" w:themeColor="text1"/>
          <w:sz w:val="28"/>
          <w:highlight w:val="yellow"/>
        </w:rPr>
        <w:t>…..</w:t>
      </w:r>
      <w:r w:rsidR="002D0C79" w:rsidRPr="00B647D2">
        <w:rPr>
          <w:color w:val="000000" w:themeColor="text1"/>
          <w:sz w:val="28"/>
        </w:rPr>
        <w:t xml:space="preserve"> shares, accounted for </w:t>
      </w:r>
      <w:r w:rsidR="002D0C79" w:rsidRPr="00B647D2">
        <w:rPr>
          <w:color w:val="000000" w:themeColor="text1"/>
          <w:sz w:val="28"/>
          <w:highlight w:val="yellow"/>
        </w:rPr>
        <w:t>…..</w:t>
      </w:r>
      <w:r w:rsidR="002D0C79" w:rsidRPr="00B647D2">
        <w:rPr>
          <w:color w:val="000000" w:themeColor="text1"/>
          <w:sz w:val="28"/>
        </w:rPr>
        <w:t xml:space="preserve"> % total votes of shareholders </w:t>
      </w:r>
      <w:r w:rsidR="005C63B0" w:rsidRPr="00B647D2">
        <w:rPr>
          <w:color w:val="000000" w:themeColor="text1"/>
          <w:sz w:val="28"/>
        </w:rPr>
        <w:t>attending the GM</w:t>
      </w:r>
      <w:r w:rsidR="002D0C79" w:rsidRPr="00B647D2">
        <w:rPr>
          <w:color w:val="000000" w:themeColor="text1"/>
          <w:sz w:val="28"/>
        </w:rPr>
        <w:t>.</w:t>
      </w:r>
    </w:p>
    <w:p w14:paraId="42CF0BF5" w14:textId="1025F863" w:rsidR="002B2B1C" w:rsidRPr="00B647D2" w:rsidRDefault="00FD6263" w:rsidP="002B2B1C">
      <w:pPr>
        <w:pStyle w:val="Style3"/>
        <w:spacing w:after="0" w:line="240" w:lineRule="auto"/>
        <w:rPr>
          <w:color w:val="000000" w:themeColor="text1"/>
          <w:sz w:val="28"/>
        </w:rPr>
      </w:pPr>
      <w:r w:rsidRPr="00B647D2">
        <w:rPr>
          <w:color w:val="000000" w:themeColor="text1"/>
          <w:sz w:val="28"/>
        </w:rPr>
        <w:t xml:space="preserve">Number of ineligible </w:t>
      </w:r>
      <w:r w:rsidR="00B328DD" w:rsidRPr="00B647D2">
        <w:rPr>
          <w:color w:val="000000" w:themeColor="text1"/>
          <w:sz w:val="28"/>
        </w:rPr>
        <w:t>voting</w:t>
      </w:r>
      <w:r w:rsidRPr="00B647D2">
        <w:rPr>
          <w:color w:val="000000" w:themeColor="text1"/>
          <w:sz w:val="28"/>
        </w:rPr>
        <w:t xml:space="preserve"> is</w:t>
      </w:r>
      <w:r w:rsidR="002B2B1C" w:rsidRPr="00B647D2">
        <w:rPr>
          <w:color w:val="000000" w:themeColor="text1"/>
          <w:sz w:val="28"/>
        </w:rPr>
        <w:t xml:space="preserve">: </w:t>
      </w:r>
      <w:r w:rsidR="002D0C79" w:rsidRPr="00B647D2">
        <w:rPr>
          <w:color w:val="000000" w:themeColor="text1"/>
          <w:sz w:val="28"/>
          <w:highlight w:val="yellow"/>
        </w:rPr>
        <w:t>…..</w:t>
      </w:r>
      <w:r w:rsidR="002D0C79" w:rsidRPr="00B647D2">
        <w:rPr>
          <w:color w:val="000000" w:themeColor="text1"/>
          <w:sz w:val="28"/>
        </w:rPr>
        <w:t xml:space="preserve">  votes, equivalent to </w:t>
      </w:r>
      <w:r w:rsidR="002D0C79" w:rsidRPr="00B647D2">
        <w:rPr>
          <w:color w:val="000000" w:themeColor="text1"/>
          <w:sz w:val="28"/>
          <w:highlight w:val="yellow"/>
        </w:rPr>
        <w:t>…..</w:t>
      </w:r>
      <w:r w:rsidR="002D0C79" w:rsidRPr="00B647D2">
        <w:rPr>
          <w:color w:val="000000" w:themeColor="text1"/>
          <w:sz w:val="28"/>
        </w:rPr>
        <w:t xml:space="preserve"> shares, accounted for </w:t>
      </w:r>
      <w:r w:rsidR="002D0C79" w:rsidRPr="00B647D2">
        <w:rPr>
          <w:color w:val="000000" w:themeColor="text1"/>
          <w:sz w:val="28"/>
          <w:highlight w:val="yellow"/>
        </w:rPr>
        <w:t>…..</w:t>
      </w:r>
      <w:r w:rsidR="002D0C79" w:rsidRPr="00B647D2">
        <w:rPr>
          <w:color w:val="000000" w:themeColor="text1"/>
          <w:sz w:val="28"/>
        </w:rPr>
        <w:t xml:space="preserve"> % total votes of shareholders </w:t>
      </w:r>
      <w:r w:rsidR="005C63B0" w:rsidRPr="00B647D2">
        <w:rPr>
          <w:color w:val="000000" w:themeColor="text1"/>
          <w:sz w:val="28"/>
        </w:rPr>
        <w:t>attending the GM</w:t>
      </w:r>
      <w:r w:rsidR="002D0C79" w:rsidRPr="00B647D2">
        <w:rPr>
          <w:color w:val="000000" w:themeColor="text1"/>
          <w:sz w:val="28"/>
        </w:rPr>
        <w:t>.</w:t>
      </w:r>
    </w:p>
    <w:p w14:paraId="0D851B65" w14:textId="2DCB601F" w:rsidR="00D85810" w:rsidRPr="00B647D2" w:rsidRDefault="008C0CA8" w:rsidP="00C44E37">
      <w:pPr>
        <w:pStyle w:val="Heading3"/>
        <w:spacing w:before="60" w:after="0" w:line="240" w:lineRule="auto"/>
        <w:rPr>
          <w:b/>
          <w:color w:val="000000" w:themeColor="text1"/>
          <w:szCs w:val="28"/>
          <w:lang w:val="en-US"/>
        </w:rPr>
      </w:pPr>
      <w:r w:rsidRPr="00B647D2">
        <w:rPr>
          <w:b/>
          <w:color w:val="000000" w:themeColor="text1"/>
          <w:szCs w:val="28"/>
          <w:lang w:val="en-US"/>
        </w:rPr>
        <w:t>Voting Results fo</w:t>
      </w:r>
      <w:r w:rsidR="00561033" w:rsidRPr="00B647D2">
        <w:rPr>
          <w:b/>
          <w:color w:val="000000" w:themeColor="text1"/>
          <w:szCs w:val="28"/>
          <w:lang w:val="en-US"/>
        </w:rPr>
        <w:t>r the Submission Letter on the payment</w:t>
      </w:r>
      <w:r w:rsidR="00D85810" w:rsidRPr="00B647D2">
        <w:rPr>
          <w:b/>
          <w:color w:val="000000" w:themeColor="text1"/>
          <w:szCs w:val="28"/>
          <w:lang w:val="en-US"/>
        </w:rPr>
        <w:t xml:space="preserve"> of salaries and remunerations for the Management Board and Supervisory Board in 2023 and </w:t>
      </w:r>
      <w:r w:rsidR="00561033" w:rsidRPr="00B647D2">
        <w:rPr>
          <w:b/>
          <w:color w:val="000000" w:themeColor="text1"/>
          <w:szCs w:val="28"/>
          <w:lang w:val="en-US"/>
        </w:rPr>
        <w:t>payment</w:t>
      </w:r>
      <w:r w:rsidR="00D85810" w:rsidRPr="00B647D2">
        <w:rPr>
          <w:b/>
          <w:color w:val="000000" w:themeColor="text1"/>
          <w:szCs w:val="28"/>
          <w:lang w:val="en-US"/>
        </w:rPr>
        <w:t xml:space="preserve"> plan of salaries and remunerations for the Management Board and Supervisory Board in 2024</w:t>
      </w:r>
    </w:p>
    <w:p w14:paraId="5E6C4FB0" w14:textId="64136B0C" w:rsidR="00F904DA" w:rsidRPr="00B647D2" w:rsidRDefault="000203BB" w:rsidP="00F904DA">
      <w:pPr>
        <w:pStyle w:val="Style3"/>
        <w:spacing w:after="0" w:line="240" w:lineRule="auto"/>
        <w:rPr>
          <w:color w:val="000000" w:themeColor="text1"/>
          <w:sz w:val="28"/>
        </w:rPr>
      </w:pPr>
      <w:r w:rsidRPr="00B647D2">
        <w:rPr>
          <w:color w:val="000000" w:themeColor="text1"/>
          <w:sz w:val="28"/>
        </w:rPr>
        <w:t xml:space="preserve">Number of </w:t>
      </w:r>
      <w:r w:rsidR="005C63B0" w:rsidRPr="00B647D2">
        <w:rPr>
          <w:color w:val="000000" w:themeColor="text1"/>
          <w:sz w:val="28"/>
        </w:rPr>
        <w:t>eligible votes</w:t>
      </w:r>
      <w:r w:rsidR="00F904DA"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equivalent to </w:t>
      </w:r>
      <w:r w:rsidR="00FA212E" w:rsidRPr="00B647D2">
        <w:rPr>
          <w:color w:val="000000" w:themeColor="text1"/>
          <w:sz w:val="28"/>
          <w:highlight w:val="yellow"/>
        </w:rPr>
        <w:t>…..</w:t>
      </w:r>
      <w:r w:rsidR="00FA212E" w:rsidRPr="00B647D2">
        <w:rPr>
          <w:color w:val="000000" w:themeColor="text1"/>
          <w:sz w:val="28"/>
        </w:rPr>
        <w:t xml:space="preserve"> shares</w:t>
      </w:r>
      <w:r w:rsidR="00F904DA" w:rsidRPr="00B647D2">
        <w:rPr>
          <w:color w:val="000000" w:themeColor="text1"/>
          <w:sz w:val="28"/>
        </w:rPr>
        <w:t>.</w:t>
      </w:r>
    </w:p>
    <w:p w14:paraId="7C39FB16" w14:textId="3446CE62" w:rsidR="00F904DA" w:rsidRPr="00B647D2" w:rsidRDefault="000203BB" w:rsidP="00F904DA">
      <w:pPr>
        <w:pStyle w:val="Style3"/>
        <w:spacing w:after="0" w:line="240" w:lineRule="auto"/>
        <w:rPr>
          <w:color w:val="000000" w:themeColor="text1"/>
          <w:sz w:val="28"/>
        </w:rPr>
      </w:pPr>
      <w:r w:rsidRPr="00B647D2">
        <w:rPr>
          <w:color w:val="000000" w:themeColor="text1"/>
          <w:sz w:val="28"/>
        </w:rPr>
        <w:t xml:space="preserve">Number of </w:t>
      </w:r>
      <w:r w:rsidR="00725659" w:rsidRPr="00B647D2">
        <w:rPr>
          <w:color w:val="000000" w:themeColor="text1"/>
          <w:sz w:val="28"/>
        </w:rPr>
        <w:t xml:space="preserve">“Approval” </w:t>
      </w:r>
      <w:r w:rsidR="00B328DD" w:rsidRPr="00B647D2">
        <w:rPr>
          <w:color w:val="000000" w:themeColor="text1"/>
          <w:sz w:val="28"/>
        </w:rPr>
        <w:t>voting</w:t>
      </w:r>
      <w:r w:rsidR="00FD6263" w:rsidRPr="00B647D2">
        <w:rPr>
          <w:color w:val="000000" w:themeColor="text1"/>
          <w:sz w:val="28"/>
        </w:rPr>
        <w:t xml:space="preserve"> is</w:t>
      </w:r>
      <w:r w:rsidR="00F904DA"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57626743" w14:textId="0C423BEB" w:rsidR="00F904DA" w:rsidRPr="00B647D2" w:rsidRDefault="005C16D5" w:rsidP="00F904DA">
      <w:pPr>
        <w:pStyle w:val="Style3"/>
        <w:spacing w:after="0" w:line="240" w:lineRule="auto"/>
        <w:rPr>
          <w:color w:val="000000" w:themeColor="text1"/>
          <w:sz w:val="28"/>
        </w:rPr>
      </w:pPr>
      <w:r w:rsidRPr="00B647D2">
        <w:rPr>
          <w:color w:val="000000" w:themeColor="text1"/>
          <w:sz w:val="28"/>
        </w:rPr>
        <w:t xml:space="preserve">The number of </w:t>
      </w:r>
      <w:r w:rsidR="00725659" w:rsidRPr="00B647D2">
        <w:rPr>
          <w:color w:val="000000" w:themeColor="text1"/>
          <w:sz w:val="28"/>
        </w:rPr>
        <w:t>“Disapproval”</w:t>
      </w:r>
      <w:r w:rsidR="00FD6263" w:rsidRPr="00B647D2">
        <w:rPr>
          <w:color w:val="000000" w:themeColor="text1"/>
          <w:sz w:val="28"/>
        </w:rPr>
        <w:t xml:space="preserve"> </w:t>
      </w:r>
      <w:r w:rsidR="00B328DD" w:rsidRPr="00B647D2">
        <w:rPr>
          <w:color w:val="000000" w:themeColor="text1"/>
          <w:sz w:val="28"/>
        </w:rPr>
        <w:t>voting</w:t>
      </w:r>
      <w:r w:rsidR="00FD6263" w:rsidRPr="00B647D2">
        <w:rPr>
          <w:color w:val="000000" w:themeColor="text1"/>
          <w:sz w:val="28"/>
        </w:rPr>
        <w:t xml:space="preserve"> is</w:t>
      </w:r>
      <w:r w:rsidR="00F904DA"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7520614F" w14:textId="26D0BCFF" w:rsidR="00F904DA" w:rsidRPr="00B647D2" w:rsidRDefault="00FD6263" w:rsidP="00F904DA">
      <w:pPr>
        <w:pStyle w:val="Style3"/>
        <w:spacing w:after="0" w:line="240" w:lineRule="auto"/>
        <w:rPr>
          <w:color w:val="000000" w:themeColor="text1"/>
          <w:sz w:val="28"/>
        </w:rPr>
      </w:pPr>
      <w:r w:rsidRPr="00B647D2">
        <w:rPr>
          <w:color w:val="000000" w:themeColor="text1"/>
          <w:sz w:val="28"/>
        </w:rPr>
        <w:t xml:space="preserve">Number of </w:t>
      </w:r>
      <w:r w:rsidR="005C63B0" w:rsidRPr="00B647D2">
        <w:rPr>
          <w:color w:val="000000" w:themeColor="text1"/>
          <w:sz w:val="28"/>
        </w:rPr>
        <w:t>“no comments”</w:t>
      </w:r>
      <w:r w:rsidRPr="00B647D2">
        <w:rPr>
          <w:color w:val="000000" w:themeColor="text1"/>
          <w:sz w:val="28"/>
        </w:rPr>
        <w:t xml:space="preserve"> </w:t>
      </w:r>
      <w:r w:rsidR="00B328DD" w:rsidRPr="00B647D2">
        <w:rPr>
          <w:color w:val="000000" w:themeColor="text1"/>
          <w:sz w:val="28"/>
        </w:rPr>
        <w:t>voting</w:t>
      </w:r>
      <w:r w:rsidRPr="00B647D2">
        <w:rPr>
          <w:color w:val="000000" w:themeColor="text1"/>
          <w:sz w:val="28"/>
        </w:rPr>
        <w:t xml:space="preserve"> is</w:t>
      </w:r>
      <w:r w:rsidR="00F904DA"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76420A15" w14:textId="67EF9AAF" w:rsidR="00F904DA" w:rsidRPr="00B647D2" w:rsidRDefault="00FD6263" w:rsidP="00F904DA">
      <w:pPr>
        <w:pStyle w:val="Style3"/>
        <w:spacing w:after="0" w:line="240" w:lineRule="auto"/>
        <w:rPr>
          <w:color w:val="000000" w:themeColor="text1"/>
          <w:sz w:val="28"/>
        </w:rPr>
      </w:pPr>
      <w:r w:rsidRPr="00B647D2">
        <w:rPr>
          <w:color w:val="000000" w:themeColor="text1"/>
          <w:sz w:val="28"/>
        </w:rPr>
        <w:t xml:space="preserve">Number of ineligible </w:t>
      </w:r>
      <w:r w:rsidR="00B328DD" w:rsidRPr="00B647D2">
        <w:rPr>
          <w:color w:val="000000" w:themeColor="text1"/>
          <w:sz w:val="28"/>
        </w:rPr>
        <w:t>voting</w:t>
      </w:r>
      <w:r w:rsidRPr="00B647D2">
        <w:rPr>
          <w:color w:val="000000" w:themeColor="text1"/>
          <w:sz w:val="28"/>
        </w:rPr>
        <w:t xml:space="preserve"> is</w:t>
      </w:r>
      <w:r w:rsidR="00F904DA" w:rsidRPr="00B647D2">
        <w:rPr>
          <w:color w:val="000000" w:themeColor="text1"/>
          <w:sz w:val="28"/>
        </w:rPr>
        <w:t xml:space="preserve">: </w:t>
      </w:r>
      <w:r w:rsidR="00FA212E" w:rsidRPr="00B647D2">
        <w:rPr>
          <w:color w:val="000000" w:themeColor="text1"/>
          <w:sz w:val="28"/>
          <w:highlight w:val="yellow"/>
        </w:rPr>
        <w:t>…..</w:t>
      </w:r>
      <w:r w:rsidR="00FA212E" w:rsidRPr="00B647D2">
        <w:rPr>
          <w:color w:val="000000" w:themeColor="text1"/>
          <w:sz w:val="28"/>
        </w:rPr>
        <w:t xml:space="preserve">  votes, equivalent to </w:t>
      </w:r>
      <w:r w:rsidR="00FA212E" w:rsidRPr="00B647D2">
        <w:rPr>
          <w:color w:val="000000" w:themeColor="text1"/>
          <w:sz w:val="28"/>
          <w:highlight w:val="yellow"/>
        </w:rPr>
        <w:t>…..</w:t>
      </w:r>
      <w:r w:rsidR="00FA212E" w:rsidRPr="00B647D2">
        <w:rPr>
          <w:color w:val="000000" w:themeColor="text1"/>
          <w:sz w:val="28"/>
        </w:rPr>
        <w:t xml:space="preserve"> shares, accounted for </w:t>
      </w:r>
      <w:r w:rsidR="00FA212E" w:rsidRPr="00B647D2">
        <w:rPr>
          <w:color w:val="000000" w:themeColor="text1"/>
          <w:sz w:val="28"/>
          <w:highlight w:val="yellow"/>
        </w:rPr>
        <w:t>…..</w:t>
      </w:r>
      <w:r w:rsidR="00FA212E" w:rsidRPr="00B647D2">
        <w:rPr>
          <w:color w:val="000000" w:themeColor="text1"/>
          <w:sz w:val="28"/>
        </w:rPr>
        <w:t xml:space="preserve"> % total votes of shareholders </w:t>
      </w:r>
      <w:r w:rsidR="005C63B0" w:rsidRPr="00B647D2">
        <w:rPr>
          <w:color w:val="000000" w:themeColor="text1"/>
          <w:sz w:val="28"/>
        </w:rPr>
        <w:t>attending the GM</w:t>
      </w:r>
      <w:r w:rsidR="00FA212E" w:rsidRPr="00B647D2">
        <w:rPr>
          <w:color w:val="000000" w:themeColor="text1"/>
          <w:sz w:val="28"/>
        </w:rPr>
        <w:t>.</w:t>
      </w:r>
    </w:p>
    <w:p w14:paraId="2246D3BA" w14:textId="778CB122" w:rsidR="00DA3052" w:rsidRPr="00B647D2" w:rsidRDefault="00766B26" w:rsidP="00D17D93">
      <w:pPr>
        <w:pStyle w:val="Heading2"/>
        <w:spacing w:before="60" w:after="0" w:line="240" w:lineRule="auto"/>
        <w:rPr>
          <w:rFonts w:ascii="Times New Roman" w:hAnsi="Times New Roman"/>
          <w:color w:val="000000" w:themeColor="text1"/>
          <w:lang w:val="en-US"/>
        </w:rPr>
      </w:pPr>
      <w:r w:rsidRPr="00B647D2">
        <w:rPr>
          <w:rFonts w:ascii="Times New Roman" w:hAnsi="Times New Roman"/>
          <w:color w:val="000000" w:themeColor="text1"/>
          <w:lang w:val="en-US"/>
        </w:rPr>
        <w:t xml:space="preserve">Draft Report of the Minutes of Meeting; Resolution of the General Meeting </w:t>
      </w:r>
      <w:bookmarkEnd w:id="8"/>
    </w:p>
    <w:p w14:paraId="123557DF" w14:textId="553CCE3E" w:rsidR="00DA3052" w:rsidRPr="00B647D2" w:rsidRDefault="00766B26" w:rsidP="00D17D93">
      <w:pPr>
        <w:pStyle w:val="Heading3"/>
        <w:spacing w:before="60" w:after="0" w:line="240" w:lineRule="auto"/>
        <w:rPr>
          <w:color w:val="000000" w:themeColor="text1"/>
          <w:szCs w:val="28"/>
          <w:lang w:val="en-US"/>
        </w:rPr>
      </w:pPr>
      <w:r w:rsidRPr="00B647D2">
        <w:rPr>
          <w:color w:val="000000" w:themeColor="text1"/>
          <w:lang w:val="en-US"/>
        </w:rPr>
        <w:t>Draft Report of the Minutes of Meeting; Resolution of the General Meeting</w:t>
      </w:r>
    </w:p>
    <w:p w14:paraId="7677946D" w14:textId="1726AAC3" w:rsidR="00766B26" w:rsidRPr="00B647D2" w:rsidRDefault="00766B26" w:rsidP="00D15C61">
      <w:pPr>
        <w:pStyle w:val="ListBullet"/>
        <w:tabs>
          <w:tab w:val="left" w:pos="567"/>
        </w:tabs>
        <w:ind w:left="0" w:firstLine="0"/>
        <w:rPr>
          <w:color w:val="000000" w:themeColor="text1"/>
          <w:szCs w:val="28"/>
        </w:rPr>
      </w:pPr>
      <w:r w:rsidRPr="00B647D2">
        <w:rPr>
          <w:color w:val="000000" w:themeColor="text1"/>
          <w:szCs w:val="28"/>
        </w:rPr>
        <w:t>Mr</w:t>
      </w:r>
      <w:r w:rsidRPr="00B647D2">
        <w:rPr>
          <w:color w:val="000000" w:themeColor="text1"/>
          <w:szCs w:val="28"/>
          <w:highlight w:val="yellow"/>
        </w:rPr>
        <w:t>.</w:t>
      </w:r>
      <w:r w:rsidR="00DA3052" w:rsidRPr="00B647D2">
        <w:rPr>
          <w:color w:val="000000" w:themeColor="text1"/>
          <w:szCs w:val="28"/>
          <w:highlight w:val="yellow"/>
        </w:rPr>
        <w:t xml:space="preserve"> </w:t>
      </w:r>
      <w:r w:rsidR="00456647" w:rsidRPr="00B647D2">
        <w:rPr>
          <w:color w:val="000000" w:themeColor="text1"/>
          <w:szCs w:val="28"/>
          <w:highlight w:val="yellow"/>
        </w:rPr>
        <w:t>………………….</w:t>
      </w:r>
      <w:r w:rsidR="00DA3052" w:rsidRPr="00B647D2">
        <w:rPr>
          <w:color w:val="000000" w:themeColor="text1"/>
          <w:szCs w:val="28"/>
        </w:rPr>
        <w:t xml:space="preserve"> </w:t>
      </w:r>
      <w:r w:rsidRPr="00B647D2">
        <w:rPr>
          <w:color w:val="000000" w:themeColor="text1"/>
          <w:szCs w:val="28"/>
        </w:rPr>
        <w:t xml:space="preserve">Member of </w:t>
      </w:r>
      <w:r w:rsidR="0062771D" w:rsidRPr="00B647D2">
        <w:rPr>
          <w:color w:val="000000" w:themeColor="text1"/>
          <w:szCs w:val="28"/>
        </w:rPr>
        <w:t>the Secretariat</w:t>
      </w:r>
      <w:r w:rsidR="00DA3052" w:rsidRPr="00B647D2">
        <w:rPr>
          <w:color w:val="000000" w:themeColor="text1"/>
          <w:szCs w:val="28"/>
        </w:rPr>
        <w:t xml:space="preserve"> </w:t>
      </w:r>
      <w:r w:rsidRPr="00B647D2">
        <w:rPr>
          <w:color w:val="000000" w:themeColor="text1"/>
          <w:szCs w:val="28"/>
        </w:rPr>
        <w:t xml:space="preserve">presented the </w:t>
      </w:r>
      <w:r w:rsidRPr="00B647D2">
        <w:rPr>
          <w:color w:val="000000" w:themeColor="text1"/>
        </w:rPr>
        <w:t xml:space="preserve">Draft Report of the Minutes of the Company’s 2024 Annual General Meeting of Shareholders; </w:t>
      </w:r>
    </w:p>
    <w:p w14:paraId="343B4765" w14:textId="3EF39CDB" w:rsidR="00F4590D" w:rsidRPr="00B647D2" w:rsidRDefault="00766B26" w:rsidP="00D15C61">
      <w:pPr>
        <w:pStyle w:val="ListBullet"/>
        <w:tabs>
          <w:tab w:val="left" w:pos="567"/>
        </w:tabs>
        <w:ind w:left="0" w:firstLine="0"/>
        <w:rPr>
          <w:color w:val="000000" w:themeColor="text1"/>
          <w:szCs w:val="28"/>
        </w:rPr>
      </w:pPr>
      <w:r w:rsidRPr="00B647D2">
        <w:rPr>
          <w:color w:val="000000" w:themeColor="text1"/>
          <w:szCs w:val="28"/>
        </w:rPr>
        <w:t>Mr.</w:t>
      </w:r>
      <w:r w:rsidR="00DA3052" w:rsidRPr="00B647D2">
        <w:rPr>
          <w:color w:val="000000" w:themeColor="text1"/>
          <w:szCs w:val="28"/>
        </w:rPr>
        <w:t xml:space="preserve"> </w:t>
      </w:r>
      <w:r w:rsidR="00506CE7" w:rsidRPr="00B647D2">
        <w:rPr>
          <w:color w:val="000000" w:themeColor="text1"/>
          <w:szCs w:val="28"/>
          <w:highlight w:val="yellow"/>
        </w:rPr>
        <w:t>………………….</w:t>
      </w:r>
      <w:r w:rsidR="00506CE7" w:rsidRPr="00B647D2">
        <w:rPr>
          <w:color w:val="000000" w:themeColor="text1"/>
          <w:szCs w:val="28"/>
        </w:rPr>
        <w:t xml:space="preserve"> </w:t>
      </w:r>
      <w:r w:rsidRPr="00B647D2">
        <w:rPr>
          <w:color w:val="000000" w:themeColor="text1"/>
          <w:szCs w:val="28"/>
        </w:rPr>
        <w:t xml:space="preserve">Head of </w:t>
      </w:r>
      <w:r w:rsidR="0062771D" w:rsidRPr="00B647D2">
        <w:rPr>
          <w:color w:val="000000" w:themeColor="text1"/>
          <w:szCs w:val="28"/>
        </w:rPr>
        <w:t xml:space="preserve">the Secretariat </w:t>
      </w:r>
      <w:r w:rsidR="00F4590D" w:rsidRPr="00B647D2">
        <w:rPr>
          <w:color w:val="000000" w:themeColor="text1"/>
          <w:szCs w:val="28"/>
        </w:rPr>
        <w:t xml:space="preserve">presented the </w:t>
      </w:r>
      <w:r w:rsidR="00F4590D" w:rsidRPr="00B647D2">
        <w:rPr>
          <w:color w:val="000000" w:themeColor="text1"/>
        </w:rPr>
        <w:t>Draft Resolution of the Company’s 2024 Annual General Meeting of Shareholders</w:t>
      </w:r>
      <w:r w:rsidR="00FF1B5F" w:rsidRPr="00B647D2">
        <w:rPr>
          <w:color w:val="000000" w:themeColor="text1"/>
        </w:rPr>
        <w:t xml:space="preserve">. </w:t>
      </w:r>
    </w:p>
    <w:p w14:paraId="6C769033" w14:textId="6E99F087" w:rsidR="00F4590D" w:rsidRPr="00B647D2" w:rsidRDefault="00EF10E6" w:rsidP="00D17D93">
      <w:pPr>
        <w:pStyle w:val="Heading3"/>
        <w:spacing w:before="60" w:after="0" w:line="240" w:lineRule="auto"/>
        <w:rPr>
          <w:color w:val="000000" w:themeColor="text1"/>
          <w:szCs w:val="28"/>
          <w:lang w:val="en-US"/>
        </w:rPr>
      </w:pPr>
      <w:r w:rsidRPr="00B647D2">
        <w:rPr>
          <w:color w:val="000000" w:themeColor="text1"/>
          <w:szCs w:val="28"/>
          <w:lang w:val="en-US"/>
        </w:rPr>
        <w:t>Approval of the full</w:t>
      </w:r>
      <w:r w:rsidR="00F4590D" w:rsidRPr="00B647D2">
        <w:rPr>
          <w:color w:val="000000" w:themeColor="text1"/>
          <w:szCs w:val="28"/>
          <w:lang w:val="en-US"/>
        </w:rPr>
        <w:t xml:space="preserve"> </w:t>
      </w:r>
      <w:r w:rsidR="00F4590D" w:rsidRPr="00B647D2">
        <w:rPr>
          <w:color w:val="000000" w:themeColor="text1"/>
          <w:lang w:val="en-US"/>
        </w:rPr>
        <w:t xml:space="preserve">Minutes of Meeting and </w:t>
      </w:r>
      <w:r w:rsidR="00424F69" w:rsidRPr="00B647D2">
        <w:rPr>
          <w:color w:val="000000" w:themeColor="text1"/>
          <w:lang w:val="en-US"/>
        </w:rPr>
        <w:t>Resolution of the General Meeting of Shareholders</w:t>
      </w:r>
    </w:p>
    <w:p w14:paraId="474D7661" w14:textId="6716AF57" w:rsidR="00321B4E" w:rsidRPr="00B647D2" w:rsidRDefault="00EF10E6" w:rsidP="00321B4E">
      <w:pPr>
        <w:pStyle w:val="Heading4"/>
        <w:spacing w:after="0" w:line="240" w:lineRule="auto"/>
        <w:ind w:left="0" w:firstLine="0"/>
        <w:rPr>
          <w:color w:val="000000" w:themeColor="text1"/>
          <w:lang w:val="en-US"/>
        </w:rPr>
      </w:pPr>
      <w:r w:rsidRPr="00B647D2">
        <w:rPr>
          <w:color w:val="000000" w:themeColor="text1"/>
          <w:lang w:val="en-US"/>
        </w:rPr>
        <w:t xml:space="preserve">The full </w:t>
      </w:r>
      <w:r w:rsidR="00321B4E" w:rsidRPr="00B647D2">
        <w:rPr>
          <w:color w:val="000000" w:themeColor="text1"/>
          <w:lang w:val="en-US"/>
        </w:rPr>
        <w:t xml:space="preserve">Minutes of the Minutes of the PECC1’s 2024 Annual General Meeting of Shareholders has been sufficiently, honestly and accurately recorded </w:t>
      </w:r>
      <w:r w:rsidR="00321B4E" w:rsidRPr="00B647D2">
        <w:rPr>
          <w:lang w:val="en-US"/>
        </w:rPr>
        <w:t xml:space="preserve">and </w:t>
      </w:r>
      <w:r w:rsidR="00702DB1" w:rsidRPr="00B647D2">
        <w:rPr>
          <w:lang w:val="en-US"/>
        </w:rPr>
        <w:t>consentaneously</w:t>
      </w:r>
      <w:r w:rsidR="00321B4E" w:rsidRPr="00B647D2">
        <w:rPr>
          <w:lang w:val="en-US"/>
        </w:rPr>
        <w:t xml:space="preserve"> approved by the </w:t>
      </w:r>
      <w:r w:rsidR="00321B4E" w:rsidRPr="00B647D2">
        <w:rPr>
          <w:color w:val="000000" w:themeColor="text1"/>
          <w:lang w:val="en-US"/>
        </w:rPr>
        <w:t>General Meeting of Shareholders</w:t>
      </w:r>
      <w:r w:rsidR="002B00C8" w:rsidRPr="00B647D2">
        <w:rPr>
          <w:color w:val="000000" w:themeColor="text1"/>
          <w:lang w:val="en-US"/>
        </w:rPr>
        <w:t xml:space="preserve"> </w:t>
      </w:r>
      <w:r w:rsidRPr="00B647D2">
        <w:rPr>
          <w:color w:val="000000" w:themeColor="text1"/>
          <w:lang w:val="en-US"/>
        </w:rPr>
        <w:t xml:space="preserve">before </w:t>
      </w:r>
      <w:r w:rsidR="00F24E0A" w:rsidRPr="00B647D2">
        <w:rPr>
          <w:color w:val="000000" w:themeColor="text1"/>
          <w:lang w:val="en-US"/>
        </w:rPr>
        <w:t xml:space="preserve">the </w:t>
      </w:r>
      <w:r w:rsidR="00D66F02" w:rsidRPr="00B647D2">
        <w:rPr>
          <w:color w:val="000000" w:themeColor="text1"/>
          <w:lang w:val="en-US"/>
        </w:rPr>
        <w:t>GM ends</w:t>
      </w:r>
      <w:r w:rsidR="00585DD9" w:rsidRPr="00B647D2">
        <w:rPr>
          <w:color w:val="000000" w:themeColor="text1"/>
          <w:lang w:val="en-US"/>
        </w:rPr>
        <w:t xml:space="preserve"> </w:t>
      </w:r>
      <w:r w:rsidR="002B00C8" w:rsidRPr="00B647D2">
        <w:rPr>
          <w:color w:val="000000" w:themeColor="text1"/>
          <w:lang w:val="en-US"/>
        </w:rPr>
        <w:t>at the percentage of …%</w:t>
      </w:r>
      <w:r w:rsidR="007C07FB" w:rsidRPr="00B647D2">
        <w:rPr>
          <w:color w:val="000000" w:themeColor="text1"/>
          <w:lang w:val="en-US"/>
        </w:rPr>
        <w:t xml:space="preserve"> </w:t>
      </w:r>
      <w:r w:rsidR="00D66F02" w:rsidRPr="00B647D2">
        <w:rPr>
          <w:lang w:val="en-US"/>
        </w:rPr>
        <w:t>of shareholders voting in favor.</w:t>
      </w:r>
    </w:p>
    <w:p w14:paraId="0E32F0D4" w14:textId="77777777" w:rsidR="00F24E0A" w:rsidRPr="00B647D2" w:rsidRDefault="007C07FB" w:rsidP="00F24E0A">
      <w:pPr>
        <w:pStyle w:val="Heading4"/>
        <w:spacing w:after="0" w:line="240" w:lineRule="auto"/>
        <w:ind w:left="0" w:firstLine="0"/>
        <w:rPr>
          <w:color w:val="000000" w:themeColor="text1"/>
          <w:lang w:val="en-US"/>
        </w:rPr>
      </w:pPr>
      <w:r w:rsidRPr="00B647D2">
        <w:rPr>
          <w:color w:val="000000" w:themeColor="text1"/>
          <w:lang w:val="en-US"/>
        </w:rPr>
        <w:t>R</w:t>
      </w:r>
      <w:r w:rsidR="00702DB1" w:rsidRPr="00B647D2">
        <w:rPr>
          <w:color w:val="000000" w:themeColor="text1"/>
          <w:lang w:val="en-US"/>
        </w:rPr>
        <w:t>esolution of</w:t>
      </w:r>
      <w:r w:rsidRPr="00B647D2">
        <w:rPr>
          <w:color w:val="000000" w:themeColor="text1"/>
          <w:lang w:val="en-US"/>
        </w:rPr>
        <w:t xml:space="preserve"> </w:t>
      </w:r>
      <w:r w:rsidR="00702DB1" w:rsidRPr="00B647D2">
        <w:rPr>
          <w:color w:val="000000" w:themeColor="text1"/>
          <w:lang w:val="en-US"/>
        </w:rPr>
        <w:t>PECC1</w:t>
      </w:r>
      <w:r w:rsidRPr="00B647D2">
        <w:rPr>
          <w:color w:val="000000" w:themeColor="text1"/>
          <w:lang w:val="en-US"/>
        </w:rPr>
        <w:t>’s 2024 Annual General Meeting of Shareholders</w:t>
      </w:r>
      <w:r w:rsidR="00702DB1" w:rsidRPr="00B647D2">
        <w:rPr>
          <w:color w:val="000000" w:themeColor="text1"/>
          <w:lang w:val="en-US"/>
        </w:rPr>
        <w:t xml:space="preserve"> has been consentaneously approved by the General Meeting of Shareholders </w:t>
      </w:r>
      <w:r w:rsidR="00F24E0A" w:rsidRPr="00B647D2">
        <w:rPr>
          <w:color w:val="000000" w:themeColor="text1"/>
          <w:lang w:val="en-US"/>
        </w:rPr>
        <w:t xml:space="preserve">before the GM ends at the percentage of …% </w:t>
      </w:r>
      <w:r w:rsidR="00F24E0A" w:rsidRPr="00B647D2">
        <w:rPr>
          <w:lang w:val="en-US"/>
        </w:rPr>
        <w:t>of shareholders voting in favor.</w:t>
      </w:r>
    </w:p>
    <w:p w14:paraId="08404DED" w14:textId="096F4EE9" w:rsidR="007C07FB" w:rsidRPr="00B647D2" w:rsidRDefault="007C07FB" w:rsidP="00F24E0A">
      <w:pPr>
        <w:pStyle w:val="Heading4"/>
        <w:numPr>
          <w:ilvl w:val="0"/>
          <w:numId w:val="0"/>
        </w:numPr>
        <w:spacing w:after="0" w:line="240" w:lineRule="auto"/>
        <w:rPr>
          <w:color w:val="000000" w:themeColor="text1"/>
          <w:lang w:val="en-US"/>
        </w:rPr>
      </w:pPr>
    </w:p>
    <w:p w14:paraId="652563D8" w14:textId="7EB43258" w:rsidR="00DA3052" w:rsidRPr="00B647D2" w:rsidRDefault="00F24E0A" w:rsidP="00D17D93">
      <w:pPr>
        <w:pStyle w:val="Heading1"/>
        <w:spacing w:before="60" w:after="0" w:line="240" w:lineRule="auto"/>
        <w:rPr>
          <w:rFonts w:ascii="Times New Roman" w:hAnsi="Times New Roman"/>
          <w:color w:val="000000" w:themeColor="text1"/>
          <w:szCs w:val="28"/>
          <w:lang w:val="en-US"/>
        </w:rPr>
      </w:pPr>
      <w:r w:rsidRPr="00B647D2">
        <w:rPr>
          <w:rFonts w:ascii="Times New Roman" w:hAnsi="Times New Roman"/>
          <w:color w:val="000000" w:themeColor="text1"/>
          <w:szCs w:val="28"/>
          <w:lang w:val="en-US"/>
        </w:rPr>
        <w:t xml:space="preserve">GENERAL </w:t>
      </w:r>
      <w:r w:rsidR="00702DB1" w:rsidRPr="00B647D2">
        <w:rPr>
          <w:rFonts w:ascii="Times New Roman" w:hAnsi="Times New Roman"/>
          <w:color w:val="000000" w:themeColor="text1"/>
          <w:szCs w:val="28"/>
          <w:lang w:val="en-US"/>
        </w:rPr>
        <w:t>Meeting CLOS</w:t>
      </w:r>
      <w:r w:rsidR="00FF1B5F" w:rsidRPr="00B647D2">
        <w:rPr>
          <w:rFonts w:ascii="Times New Roman" w:hAnsi="Times New Roman"/>
          <w:color w:val="000000" w:themeColor="text1"/>
          <w:szCs w:val="28"/>
          <w:lang w:val="en-US"/>
        </w:rPr>
        <w:t>ING</w:t>
      </w:r>
    </w:p>
    <w:p w14:paraId="61FC61BD" w14:textId="4A56AD36" w:rsidR="00171F39" w:rsidRPr="00B647D2" w:rsidRDefault="00171F39" w:rsidP="00171F39">
      <w:pPr>
        <w:rPr>
          <w:lang w:eastAsia="x-none"/>
        </w:rPr>
      </w:pPr>
    </w:p>
    <w:p w14:paraId="7A3FDCBC" w14:textId="77777777" w:rsidR="00171F39" w:rsidRPr="00B647D2" w:rsidRDefault="00171F39" w:rsidP="00171F39">
      <w:pPr>
        <w:rPr>
          <w:lang w:eastAsia="x-none"/>
        </w:rPr>
      </w:pPr>
    </w:p>
    <w:p w14:paraId="10C7FD88" w14:textId="4B369177" w:rsidR="00754D2D" w:rsidRPr="00B647D2" w:rsidRDefault="00DC0683" w:rsidP="000D5787">
      <w:pPr>
        <w:pStyle w:val="ListBullet"/>
        <w:tabs>
          <w:tab w:val="left" w:pos="567"/>
        </w:tabs>
        <w:ind w:left="0" w:firstLine="0"/>
        <w:rPr>
          <w:color w:val="000000" w:themeColor="text1"/>
          <w:szCs w:val="28"/>
        </w:rPr>
      </w:pPr>
      <w:r w:rsidRPr="00B647D2">
        <w:rPr>
          <w:color w:val="000000" w:themeColor="text1"/>
          <w:szCs w:val="28"/>
        </w:rPr>
        <w:lastRenderedPageBreak/>
        <w:t>Mr. Nguyen Tai Anh</w:t>
      </w:r>
      <w:r w:rsidR="00560EC3" w:rsidRPr="00B647D2">
        <w:rPr>
          <w:color w:val="000000" w:themeColor="text1"/>
          <w:szCs w:val="28"/>
        </w:rPr>
        <w:t xml:space="preserve">, on behalf of the </w:t>
      </w:r>
      <w:r w:rsidR="00F24E0A" w:rsidRPr="00B647D2">
        <w:rPr>
          <w:color w:val="000000" w:themeColor="text1"/>
          <w:szCs w:val="28"/>
        </w:rPr>
        <w:t xml:space="preserve">Meeting </w:t>
      </w:r>
      <w:r w:rsidR="00560EC3" w:rsidRPr="00B647D2">
        <w:rPr>
          <w:color w:val="000000" w:themeColor="text1"/>
          <w:szCs w:val="28"/>
        </w:rPr>
        <w:t>Presidium,</w:t>
      </w:r>
      <w:r w:rsidR="00DA3052" w:rsidRPr="00B647D2">
        <w:rPr>
          <w:color w:val="000000" w:themeColor="text1"/>
          <w:szCs w:val="28"/>
        </w:rPr>
        <w:t xml:space="preserve"> </w:t>
      </w:r>
      <w:r w:rsidR="00560EC3" w:rsidRPr="00B647D2">
        <w:rPr>
          <w:color w:val="000000" w:themeColor="text1"/>
          <w:szCs w:val="28"/>
        </w:rPr>
        <w:t>expressed</w:t>
      </w:r>
      <w:r w:rsidR="00754D2D" w:rsidRPr="00B647D2">
        <w:rPr>
          <w:color w:val="000000" w:themeColor="text1"/>
          <w:szCs w:val="28"/>
        </w:rPr>
        <w:t xml:space="preserve"> the</w:t>
      </w:r>
      <w:r w:rsidR="00560EC3" w:rsidRPr="00B647D2">
        <w:rPr>
          <w:color w:val="000000" w:themeColor="text1"/>
          <w:szCs w:val="28"/>
        </w:rPr>
        <w:t xml:space="preserve"> </w:t>
      </w:r>
      <w:r w:rsidR="00F24E0A" w:rsidRPr="00B647D2">
        <w:rPr>
          <w:color w:val="000000" w:themeColor="text1"/>
          <w:szCs w:val="28"/>
        </w:rPr>
        <w:t>thankfulness</w:t>
      </w:r>
      <w:r w:rsidR="00560EC3" w:rsidRPr="00B647D2">
        <w:rPr>
          <w:color w:val="000000" w:themeColor="text1"/>
          <w:szCs w:val="28"/>
        </w:rPr>
        <w:t xml:space="preserve"> to the Shareholders, representatives of EVN's Boards and guests for attending the General Meeting</w:t>
      </w:r>
    </w:p>
    <w:p w14:paraId="4D842236" w14:textId="4A77F20D" w:rsidR="00560EC3" w:rsidRPr="00B647D2" w:rsidRDefault="00DC0683" w:rsidP="00560EC3">
      <w:pPr>
        <w:pStyle w:val="ListBullet"/>
        <w:tabs>
          <w:tab w:val="left" w:pos="567"/>
        </w:tabs>
        <w:ind w:left="0" w:firstLine="0"/>
        <w:rPr>
          <w:color w:val="000000" w:themeColor="text1"/>
          <w:szCs w:val="28"/>
        </w:rPr>
      </w:pPr>
      <w:r w:rsidRPr="00B647D2">
        <w:rPr>
          <w:color w:val="000000" w:themeColor="text1"/>
          <w:szCs w:val="28"/>
        </w:rPr>
        <w:t>Mr. Nguyen Tai Anh</w:t>
      </w:r>
      <w:r w:rsidR="00DA3052" w:rsidRPr="00B647D2">
        <w:rPr>
          <w:color w:val="000000" w:themeColor="text1"/>
          <w:szCs w:val="28"/>
        </w:rPr>
        <w:t xml:space="preserve"> </w:t>
      </w:r>
      <w:r w:rsidR="00560EC3" w:rsidRPr="00B647D2">
        <w:rPr>
          <w:color w:val="000000" w:themeColor="text1"/>
          <w:szCs w:val="28"/>
        </w:rPr>
        <w:t xml:space="preserve">declared to close the </w:t>
      </w:r>
      <w:r w:rsidR="00560EC3" w:rsidRPr="00B647D2">
        <w:rPr>
          <w:color w:val="000000" w:themeColor="text1"/>
        </w:rPr>
        <w:t>Company’s 2024 Annual General Meeting of Shareholders.</w:t>
      </w:r>
    </w:p>
    <w:p w14:paraId="3176B78E" w14:textId="6BF81ED0" w:rsidR="00560EC3" w:rsidRPr="00B647D2" w:rsidRDefault="005927C0" w:rsidP="00D15C61">
      <w:pPr>
        <w:pStyle w:val="ListBullet"/>
        <w:tabs>
          <w:tab w:val="left" w:pos="567"/>
        </w:tabs>
        <w:ind w:left="0" w:firstLine="0"/>
        <w:rPr>
          <w:color w:val="000000" w:themeColor="text1"/>
          <w:szCs w:val="28"/>
        </w:rPr>
      </w:pPr>
      <w:r w:rsidRPr="00B647D2">
        <w:rPr>
          <w:color w:val="000000" w:themeColor="text1"/>
          <w:szCs w:val="28"/>
        </w:rPr>
        <w:t>The General Meeting closed at …</w:t>
      </w:r>
      <w:r w:rsidR="00560EC3" w:rsidRPr="00B647D2">
        <w:rPr>
          <w:color w:val="000000" w:themeColor="text1"/>
          <w:szCs w:val="28"/>
        </w:rPr>
        <w:t>… on June 25</w:t>
      </w:r>
      <w:r w:rsidR="00560EC3" w:rsidRPr="00B647D2">
        <w:rPr>
          <w:color w:val="000000" w:themeColor="text1"/>
          <w:szCs w:val="28"/>
          <w:vertAlign w:val="superscript"/>
        </w:rPr>
        <w:t>th</w:t>
      </w:r>
      <w:r w:rsidR="00560EC3" w:rsidRPr="00B647D2">
        <w:rPr>
          <w:color w:val="000000" w:themeColor="text1"/>
          <w:szCs w:val="28"/>
        </w:rPr>
        <w:t xml:space="preserve">, 2024 in </w:t>
      </w:r>
      <w:r w:rsidR="00327FAC" w:rsidRPr="00B647D2">
        <w:rPr>
          <w:color w:val="000000" w:themeColor="text1"/>
          <w:szCs w:val="28"/>
        </w:rPr>
        <w:t xml:space="preserve">Power Engineering Consulting </w:t>
      </w:r>
      <w:r w:rsidR="00332004" w:rsidRPr="00B647D2">
        <w:rPr>
          <w:color w:val="000000" w:themeColor="text1"/>
          <w:szCs w:val="28"/>
        </w:rPr>
        <w:t xml:space="preserve">Joint Stock Company 1 (PECC1), address Km9 + 200, Nguyen Trai </w:t>
      </w:r>
      <w:r w:rsidR="00B556FF" w:rsidRPr="00B647D2">
        <w:rPr>
          <w:color w:val="000000" w:themeColor="text1"/>
          <w:szCs w:val="28"/>
        </w:rPr>
        <w:t>Road</w:t>
      </w:r>
      <w:r w:rsidR="00332004" w:rsidRPr="00B647D2">
        <w:rPr>
          <w:color w:val="000000" w:themeColor="text1"/>
          <w:szCs w:val="28"/>
        </w:rPr>
        <w:t>, Thanh Xuan Nam Ward, Thanh Xuan District, Hanoi City.</w:t>
      </w:r>
    </w:p>
    <w:p w14:paraId="1DC19C2A" w14:textId="3D0A9414" w:rsidR="00DA3052" w:rsidRPr="00B647D2" w:rsidRDefault="00C04EA2" w:rsidP="00332004">
      <w:pPr>
        <w:spacing w:after="0" w:line="240" w:lineRule="auto"/>
        <w:rPr>
          <w:color w:val="000000" w:themeColor="text1"/>
        </w:rPr>
      </w:pPr>
      <w:r w:rsidRPr="00B647D2">
        <w:rPr>
          <w:color w:val="000000" w:themeColor="text1"/>
          <w:szCs w:val="28"/>
        </w:rPr>
        <w:tab/>
      </w:r>
    </w:p>
    <w:tbl>
      <w:tblPr>
        <w:tblW w:w="8789" w:type="dxa"/>
        <w:jc w:val="center"/>
        <w:tblLook w:val="01E0" w:firstRow="1" w:lastRow="1" w:firstColumn="1" w:lastColumn="1" w:noHBand="0" w:noVBand="0"/>
      </w:tblPr>
      <w:tblGrid>
        <w:gridCol w:w="4394"/>
        <w:gridCol w:w="4395"/>
      </w:tblGrid>
      <w:tr w:rsidR="000B0D0B" w:rsidRPr="00B647D2" w14:paraId="6BA504AD" w14:textId="77777777" w:rsidTr="00D774A2">
        <w:trPr>
          <w:jc w:val="center"/>
        </w:trPr>
        <w:tc>
          <w:tcPr>
            <w:tcW w:w="4394" w:type="dxa"/>
          </w:tcPr>
          <w:p w14:paraId="2790BC6B" w14:textId="7E42B0F0" w:rsidR="00DA3052" w:rsidRPr="00B647D2" w:rsidRDefault="001E43C0" w:rsidP="0026339F">
            <w:pPr>
              <w:spacing w:line="240" w:lineRule="auto"/>
              <w:ind w:right="567" w:firstLine="0"/>
              <w:jc w:val="center"/>
              <w:rPr>
                <w:b/>
                <w:color w:val="000000" w:themeColor="text1"/>
                <w:szCs w:val="28"/>
              </w:rPr>
            </w:pPr>
            <w:r w:rsidRPr="00B647D2">
              <w:rPr>
                <w:b/>
                <w:color w:val="000000" w:themeColor="text1"/>
                <w:szCs w:val="28"/>
              </w:rPr>
              <w:t xml:space="preserve">CHAIRMAN OF THE </w:t>
            </w:r>
            <w:r w:rsidR="0026339F" w:rsidRPr="00B647D2">
              <w:rPr>
                <w:b/>
                <w:color w:val="000000" w:themeColor="text1"/>
                <w:szCs w:val="28"/>
              </w:rPr>
              <w:t>GENERAL MEETING</w:t>
            </w:r>
          </w:p>
        </w:tc>
        <w:tc>
          <w:tcPr>
            <w:tcW w:w="4395" w:type="dxa"/>
          </w:tcPr>
          <w:p w14:paraId="76992172" w14:textId="4FD8046C" w:rsidR="00DA3052" w:rsidRPr="00B647D2" w:rsidRDefault="001E43C0" w:rsidP="001E43C0">
            <w:pPr>
              <w:spacing w:line="240" w:lineRule="auto"/>
              <w:ind w:firstLine="0"/>
              <w:jc w:val="center"/>
              <w:rPr>
                <w:b/>
                <w:color w:val="000000" w:themeColor="text1"/>
                <w:szCs w:val="28"/>
              </w:rPr>
            </w:pPr>
            <w:r w:rsidRPr="00B647D2">
              <w:rPr>
                <w:b/>
                <w:color w:val="000000" w:themeColor="text1"/>
                <w:szCs w:val="28"/>
              </w:rPr>
              <w:t>ON</w:t>
            </w:r>
            <w:r w:rsidR="00F24E0A" w:rsidRPr="00B647D2">
              <w:rPr>
                <w:b/>
                <w:color w:val="000000" w:themeColor="text1"/>
                <w:szCs w:val="28"/>
              </w:rPr>
              <w:t xml:space="preserve"> BEHALF OF THE SECRETARIAT</w:t>
            </w:r>
          </w:p>
        </w:tc>
      </w:tr>
      <w:tr w:rsidR="000B0D0B" w:rsidRPr="00B647D2" w14:paraId="4F04B6F7" w14:textId="77777777" w:rsidTr="00D774A2">
        <w:trPr>
          <w:jc w:val="center"/>
        </w:trPr>
        <w:tc>
          <w:tcPr>
            <w:tcW w:w="4394" w:type="dxa"/>
          </w:tcPr>
          <w:p w14:paraId="34B16133" w14:textId="4F7FCC9D" w:rsidR="00DA3052" w:rsidRPr="00B647D2" w:rsidRDefault="00DA3052" w:rsidP="00DB6EBE">
            <w:pPr>
              <w:tabs>
                <w:tab w:val="left" w:pos="3471"/>
              </w:tabs>
              <w:spacing w:line="240" w:lineRule="auto"/>
              <w:ind w:right="707" w:firstLine="0"/>
              <w:jc w:val="center"/>
              <w:rPr>
                <w:b/>
                <w:noProof/>
                <w:color w:val="000000" w:themeColor="text1"/>
                <w:szCs w:val="28"/>
              </w:rPr>
            </w:pPr>
          </w:p>
          <w:p w14:paraId="74D980FE" w14:textId="461AB533" w:rsidR="0079527B" w:rsidRPr="00B647D2" w:rsidRDefault="0079527B" w:rsidP="00DB6EBE">
            <w:pPr>
              <w:tabs>
                <w:tab w:val="left" w:pos="3471"/>
              </w:tabs>
              <w:spacing w:line="240" w:lineRule="auto"/>
              <w:ind w:right="707" w:firstLine="0"/>
              <w:jc w:val="center"/>
              <w:rPr>
                <w:b/>
                <w:noProof/>
                <w:color w:val="000000" w:themeColor="text1"/>
                <w:szCs w:val="28"/>
              </w:rPr>
            </w:pPr>
          </w:p>
          <w:p w14:paraId="09A6401F" w14:textId="1DBE235A" w:rsidR="0079527B" w:rsidRPr="00B647D2" w:rsidRDefault="0079527B" w:rsidP="00DB6EBE">
            <w:pPr>
              <w:tabs>
                <w:tab w:val="left" w:pos="3471"/>
              </w:tabs>
              <w:spacing w:line="240" w:lineRule="auto"/>
              <w:ind w:right="707" w:firstLine="0"/>
              <w:jc w:val="center"/>
              <w:rPr>
                <w:b/>
                <w:noProof/>
                <w:color w:val="000000" w:themeColor="text1"/>
                <w:szCs w:val="28"/>
              </w:rPr>
            </w:pPr>
          </w:p>
          <w:p w14:paraId="225EE886" w14:textId="77777777" w:rsidR="0079527B" w:rsidRPr="00B647D2" w:rsidRDefault="0079527B" w:rsidP="00DB6EBE">
            <w:pPr>
              <w:tabs>
                <w:tab w:val="left" w:pos="3471"/>
              </w:tabs>
              <w:spacing w:line="240" w:lineRule="auto"/>
              <w:ind w:right="707" w:firstLine="0"/>
              <w:jc w:val="center"/>
              <w:rPr>
                <w:b/>
                <w:noProof/>
                <w:color w:val="000000" w:themeColor="text1"/>
                <w:szCs w:val="28"/>
              </w:rPr>
            </w:pPr>
          </w:p>
          <w:p w14:paraId="73DEC440" w14:textId="18B14BAB" w:rsidR="00DA3052" w:rsidRPr="00B647D2" w:rsidRDefault="00DA3052" w:rsidP="001E43C0">
            <w:pPr>
              <w:tabs>
                <w:tab w:val="left" w:pos="3471"/>
              </w:tabs>
              <w:spacing w:line="240" w:lineRule="auto"/>
              <w:ind w:right="707" w:firstLine="0"/>
              <w:rPr>
                <w:b/>
                <w:noProof/>
                <w:color w:val="000000" w:themeColor="text1"/>
                <w:szCs w:val="28"/>
              </w:rPr>
            </w:pPr>
            <w:r w:rsidRPr="00B647D2">
              <w:rPr>
                <w:b/>
                <w:noProof/>
                <w:color w:val="000000" w:themeColor="text1"/>
                <w:szCs w:val="28"/>
              </w:rPr>
              <w:t xml:space="preserve">        </w:t>
            </w:r>
            <w:r w:rsidR="003F538D" w:rsidRPr="00B647D2">
              <w:rPr>
                <w:b/>
                <w:noProof/>
                <w:color w:val="000000" w:themeColor="text1"/>
                <w:szCs w:val="28"/>
              </w:rPr>
              <w:t xml:space="preserve">  </w:t>
            </w:r>
            <w:r w:rsidR="001E43C0" w:rsidRPr="00B647D2">
              <w:rPr>
                <w:b/>
                <w:noProof/>
                <w:color w:val="000000" w:themeColor="text1"/>
                <w:szCs w:val="28"/>
              </w:rPr>
              <w:t>Nguye</w:t>
            </w:r>
            <w:r w:rsidR="00997A9C" w:rsidRPr="00B647D2">
              <w:rPr>
                <w:b/>
                <w:noProof/>
                <w:color w:val="000000" w:themeColor="text1"/>
                <w:szCs w:val="28"/>
              </w:rPr>
              <w:t>n T</w:t>
            </w:r>
            <w:r w:rsidR="001E43C0" w:rsidRPr="00B647D2">
              <w:rPr>
                <w:b/>
                <w:noProof/>
                <w:color w:val="000000" w:themeColor="text1"/>
                <w:szCs w:val="28"/>
              </w:rPr>
              <w:t>a</w:t>
            </w:r>
            <w:r w:rsidR="00997A9C" w:rsidRPr="00B647D2">
              <w:rPr>
                <w:b/>
                <w:noProof/>
                <w:color w:val="000000" w:themeColor="text1"/>
                <w:szCs w:val="28"/>
              </w:rPr>
              <w:t>i Anh</w:t>
            </w:r>
          </w:p>
        </w:tc>
        <w:tc>
          <w:tcPr>
            <w:tcW w:w="4395" w:type="dxa"/>
          </w:tcPr>
          <w:p w14:paraId="441BB739" w14:textId="77777777" w:rsidR="00DA3052" w:rsidRPr="00B647D2" w:rsidRDefault="00DA3052" w:rsidP="00E616D1">
            <w:pPr>
              <w:spacing w:line="240" w:lineRule="auto"/>
              <w:ind w:right="902" w:firstLine="0"/>
              <w:jc w:val="center"/>
              <w:rPr>
                <w:b/>
                <w:noProof/>
                <w:color w:val="000000" w:themeColor="text1"/>
                <w:szCs w:val="28"/>
              </w:rPr>
            </w:pPr>
            <w:r w:rsidRPr="00B647D2">
              <w:rPr>
                <w:b/>
                <w:noProof/>
                <w:color w:val="000000" w:themeColor="text1"/>
                <w:szCs w:val="28"/>
              </w:rPr>
              <w:t xml:space="preserve">    </w:t>
            </w:r>
          </w:p>
          <w:p w14:paraId="7650E370" w14:textId="77777777" w:rsidR="00DA3052" w:rsidRPr="00B647D2" w:rsidRDefault="00DA3052" w:rsidP="00E616D1">
            <w:pPr>
              <w:spacing w:line="240" w:lineRule="auto"/>
              <w:ind w:right="902" w:firstLine="0"/>
              <w:jc w:val="center"/>
              <w:rPr>
                <w:b/>
                <w:noProof/>
                <w:color w:val="000000" w:themeColor="text1"/>
                <w:szCs w:val="28"/>
              </w:rPr>
            </w:pPr>
          </w:p>
          <w:p w14:paraId="183248CF" w14:textId="77777777" w:rsidR="00E616D1" w:rsidRPr="00B647D2" w:rsidRDefault="00E616D1" w:rsidP="00E616D1">
            <w:pPr>
              <w:spacing w:line="240" w:lineRule="auto"/>
              <w:ind w:right="902" w:firstLine="0"/>
              <w:jc w:val="center"/>
              <w:rPr>
                <w:b/>
                <w:noProof/>
                <w:color w:val="000000" w:themeColor="text1"/>
                <w:szCs w:val="28"/>
              </w:rPr>
            </w:pPr>
          </w:p>
          <w:p w14:paraId="5C1FF042" w14:textId="77777777" w:rsidR="00DA3052" w:rsidRPr="00B647D2" w:rsidRDefault="00DA3052" w:rsidP="00E616D1">
            <w:pPr>
              <w:spacing w:line="240" w:lineRule="auto"/>
              <w:ind w:right="902" w:firstLine="0"/>
              <w:jc w:val="center"/>
              <w:rPr>
                <w:b/>
                <w:noProof/>
                <w:color w:val="000000" w:themeColor="text1"/>
                <w:szCs w:val="28"/>
              </w:rPr>
            </w:pPr>
            <w:r w:rsidRPr="00B647D2">
              <w:rPr>
                <w:b/>
                <w:noProof/>
                <w:color w:val="000000" w:themeColor="text1"/>
                <w:szCs w:val="28"/>
              </w:rPr>
              <w:t xml:space="preserve">           </w:t>
            </w:r>
          </w:p>
          <w:p w14:paraId="5051039E" w14:textId="5B298E8D" w:rsidR="00DA3052" w:rsidRPr="00B647D2" w:rsidRDefault="001E4AFB" w:rsidP="00CC44C9">
            <w:pPr>
              <w:spacing w:line="240" w:lineRule="auto"/>
              <w:ind w:right="902" w:firstLine="0"/>
              <w:jc w:val="center"/>
              <w:rPr>
                <w:b/>
                <w:noProof/>
                <w:color w:val="000000" w:themeColor="text1"/>
                <w:szCs w:val="28"/>
              </w:rPr>
            </w:pPr>
            <w:r w:rsidRPr="00B647D2">
              <w:rPr>
                <w:b/>
                <w:noProof/>
                <w:color w:val="000000" w:themeColor="text1"/>
                <w:szCs w:val="28"/>
              </w:rPr>
              <w:t xml:space="preserve">             </w:t>
            </w:r>
            <w:r w:rsidR="00CC44C9" w:rsidRPr="00B647D2">
              <w:rPr>
                <w:b/>
                <w:noProof/>
                <w:color w:val="000000" w:themeColor="text1"/>
                <w:szCs w:val="28"/>
              </w:rPr>
              <w:t>……………….</w:t>
            </w:r>
          </w:p>
        </w:tc>
      </w:tr>
    </w:tbl>
    <w:p w14:paraId="02EBF129" w14:textId="77777777" w:rsidR="00D774A2" w:rsidRPr="00B647D2" w:rsidRDefault="00D774A2" w:rsidP="00E616D1">
      <w:pPr>
        <w:spacing w:line="240" w:lineRule="auto"/>
        <w:rPr>
          <w:color w:val="000000" w:themeColor="text1"/>
        </w:rPr>
      </w:pPr>
    </w:p>
    <w:sectPr w:rsidR="00D774A2" w:rsidRPr="00B647D2" w:rsidSect="00E616D1">
      <w:footerReference w:type="default" r:id="rId7"/>
      <w:pgSz w:w="11907" w:h="16840"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8E664" w14:textId="77777777" w:rsidR="00FE75C4" w:rsidRDefault="00FE75C4" w:rsidP="00CC0A8B">
      <w:pPr>
        <w:spacing w:before="0" w:after="0" w:line="240" w:lineRule="auto"/>
      </w:pPr>
      <w:r>
        <w:separator/>
      </w:r>
    </w:p>
  </w:endnote>
  <w:endnote w:type="continuationSeparator" w:id="0">
    <w:p w14:paraId="4DC71BF3" w14:textId="77777777" w:rsidR="00FE75C4" w:rsidRDefault="00FE75C4" w:rsidP="00CC0A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935416"/>
      <w:docPartObj>
        <w:docPartGallery w:val="Page Numbers (Bottom of Page)"/>
        <w:docPartUnique/>
      </w:docPartObj>
    </w:sdtPr>
    <w:sdtEndPr>
      <w:rPr>
        <w:noProof/>
      </w:rPr>
    </w:sdtEndPr>
    <w:sdtContent>
      <w:p w14:paraId="23129BFE" w14:textId="42A14554" w:rsidR="00C44E37" w:rsidRDefault="00C44E37" w:rsidP="004D0CBF">
        <w:pPr>
          <w:pStyle w:val="Footer"/>
          <w:jc w:val="center"/>
        </w:pPr>
        <w:r>
          <w:fldChar w:fldCharType="begin"/>
        </w:r>
        <w:r>
          <w:instrText xml:space="preserve"> PAGE   \* MERGEFORMAT </w:instrText>
        </w:r>
        <w:r>
          <w:fldChar w:fldCharType="separate"/>
        </w:r>
        <w:r w:rsidR="00B647D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E8102" w14:textId="77777777" w:rsidR="00FE75C4" w:rsidRDefault="00FE75C4" w:rsidP="00CC0A8B">
      <w:pPr>
        <w:spacing w:before="0" w:after="0" w:line="240" w:lineRule="auto"/>
      </w:pPr>
      <w:r>
        <w:separator/>
      </w:r>
    </w:p>
  </w:footnote>
  <w:footnote w:type="continuationSeparator" w:id="0">
    <w:p w14:paraId="3962C15A" w14:textId="77777777" w:rsidR="00FE75C4" w:rsidRDefault="00FE75C4" w:rsidP="00CC0A8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21AF20E"/>
    <w:lvl w:ilvl="0">
      <w:start w:val="1"/>
      <w:numFmt w:val="bullet"/>
      <w:pStyle w:val="ListBullet2"/>
      <w:lvlText w:val="+"/>
      <w:lvlJc w:val="left"/>
      <w:pPr>
        <w:tabs>
          <w:tab w:val="num" w:pos="851"/>
        </w:tabs>
        <w:ind w:left="0" w:firstLine="567"/>
      </w:pPr>
      <w:rPr>
        <w:rFonts w:ascii="Times New Roman" w:hAnsi="Times New Roman" w:cs="Times New Roman" w:hint="default"/>
      </w:rPr>
    </w:lvl>
  </w:abstractNum>
  <w:abstractNum w:abstractNumId="1" w15:restartNumberingAfterBreak="0">
    <w:nsid w:val="FFFFFF89"/>
    <w:multiLevelType w:val="singleLevel"/>
    <w:tmpl w:val="9EF226E8"/>
    <w:lvl w:ilvl="0">
      <w:start w:val="1"/>
      <w:numFmt w:val="bullet"/>
      <w:pStyle w:val="ListBullet"/>
      <w:lvlText w:val="-"/>
      <w:lvlJc w:val="left"/>
      <w:pPr>
        <w:tabs>
          <w:tab w:val="num" w:pos="567"/>
        </w:tabs>
        <w:ind w:left="567" w:hanging="567"/>
      </w:pPr>
      <w:rPr>
        <w:rFonts w:ascii="Times New Roman" w:hAnsi="Times New Roman" w:cs="Times New Roman" w:hint="default"/>
      </w:rPr>
    </w:lvl>
  </w:abstractNum>
  <w:abstractNum w:abstractNumId="2" w15:restartNumberingAfterBreak="0">
    <w:nsid w:val="033821FB"/>
    <w:multiLevelType w:val="hybridMultilevel"/>
    <w:tmpl w:val="9DA4220C"/>
    <w:lvl w:ilvl="0" w:tplc="5A6AFA1C">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4D608B"/>
    <w:multiLevelType w:val="hybridMultilevel"/>
    <w:tmpl w:val="FDEAA7C8"/>
    <w:lvl w:ilvl="0" w:tplc="1E145734">
      <w:numFmt w:val="bullet"/>
      <w:lvlText w:val="-"/>
      <w:lvlJc w:val="left"/>
      <w:pPr>
        <w:ind w:left="670" w:hanging="567"/>
      </w:pPr>
      <w:rPr>
        <w:rFonts w:ascii="Times New Roman" w:eastAsia="Times New Roman" w:hAnsi="Times New Roman" w:cs="Times New Roman" w:hint="default"/>
        <w:w w:val="99"/>
        <w:sz w:val="28"/>
        <w:szCs w:val="28"/>
        <w:lang w:val="vi" w:eastAsia="en-US" w:bidi="ar-SA"/>
      </w:rPr>
    </w:lvl>
    <w:lvl w:ilvl="1" w:tplc="BD921354">
      <w:numFmt w:val="bullet"/>
      <w:lvlText w:val="•"/>
      <w:lvlJc w:val="left"/>
      <w:pPr>
        <w:ind w:left="1666" w:hanging="567"/>
      </w:pPr>
      <w:rPr>
        <w:rFonts w:hint="default"/>
        <w:lang w:val="vi" w:eastAsia="en-US" w:bidi="ar-SA"/>
      </w:rPr>
    </w:lvl>
    <w:lvl w:ilvl="2" w:tplc="C02AA5A8">
      <w:numFmt w:val="bullet"/>
      <w:lvlText w:val="•"/>
      <w:lvlJc w:val="left"/>
      <w:pPr>
        <w:ind w:left="2652" w:hanging="567"/>
      </w:pPr>
      <w:rPr>
        <w:rFonts w:hint="default"/>
        <w:lang w:val="vi" w:eastAsia="en-US" w:bidi="ar-SA"/>
      </w:rPr>
    </w:lvl>
    <w:lvl w:ilvl="3" w:tplc="99CC9DDE">
      <w:numFmt w:val="bullet"/>
      <w:lvlText w:val="•"/>
      <w:lvlJc w:val="left"/>
      <w:pPr>
        <w:ind w:left="3638" w:hanging="567"/>
      </w:pPr>
      <w:rPr>
        <w:rFonts w:hint="default"/>
        <w:lang w:val="vi" w:eastAsia="en-US" w:bidi="ar-SA"/>
      </w:rPr>
    </w:lvl>
    <w:lvl w:ilvl="4" w:tplc="BA12C1E0">
      <w:numFmt w:val="bullet"/>
      <w:lvlText w:val="•"/>
      <w:lvlJc w:val="left"/>
      <w:pPr>
        <w:ind w:left="4624" w:hanging="567"/>
      </w:pPr>
      <w:rPr>
        <w:rFonts w:hint="default"/>
        <w:lang w:val="vi" w:eastAsia="en-US" w:bidi="ar-SA"/>
      </w:rPr>
    </w:lvl>
    <w:lvl w:ilvl="5" w:tplc="3DD8EBC2">
      <w:numFmt w:val="bullet"/>
      <w:lvlText w:val="•"/>
      <w:lvlJc w:val="left"/>
      <w:pPr>
        <w:ind w:left="5610" w:hanging="567"/>
      </w:pPr>
      <w:rPr>
        <w:rFonts w:hint="default"/>
        <w:lang w:val="vi" w:eastAsia="en-US" w:bidi="ar-SA"/>
      </w:rPr>
    </w:lvl>
    <w:lvl w:ilvl="6" w:tplc="272E9510">
      <w:numFmt w:val="bullet"/>
      <w:lvlText w:val="•"/>
      <w:lvlJc w:val="left"/>
      <w:pPr>
        <w:ind w:left="6596" w:hanging="567"/>
      </w:pPr>
      <w:rPr>
        <w:rFonts w:hint="default"/>
        <w:lang w:val="vi" w:eastAsia="en-US" w:bidi="ar-SA"/>
      </w:rPr>
    </w:lvl>
    <w:lvl w:ilvl="7" w:tplc="EEB0587E">
      <w:numFmt w:val="bullet"/>
      <w:lvlText w:val="•"/>
      <w:lvlJc w:val="left"/>
      <w:pPr>
        <w:ind w:left="7582" w:hanging="567"/>
      </w:pPr>
      <w:rPr>
        <w:rFonts w:hint="default"/>
        <w:lang w:val="vi" w:eastAsia="en-US" w:bidi="ar-SA"/>
      </w:rPr>
    </w:lvl>
    <w:lvl w:ilvl="8" w:tplc="6C125A42">
      <w:numFmt w:val="bullet"/>
      <w:lvlText w:val="•"/>
      <w:lvlJc w:val="left"/>
      <w:pPr>
        <w:ind w:left="8568" w:hanging="567"/>
      </w:pPr>
      <w:rPr>
        <w:rFonts w:hint="default"/>
        <w:lang w:val="vi" w:eastAsia="en-US" w:bidi="ar-SA"/>
      </w:rPr>
    </w:lvl>
  </w:abstractNum>
  <w:abstractNum w:abstractNumId="4" w15:restartNumberingAfterBreak="0">
    <w:nsid w:val="08ED19A7"/>
    <w:multiLevelType w:val="multilevel"/>
    <w:tmpl w:val="9A3C72F2"/>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15:restartNumberingAfterBreak="0">
    <w:nsid w:val="0CB82B2A"/>
    <w:multiLevelType w:val="hybridMultilevel"/>
    <w:tmpl w:val="2ACE83F0"/>
    <w:lvl w:ilvl="0" w:tplc="BCF0F422">
      <w:start w:val="1"/>
      <w:numFmt w:val="bullet"/>
      <w:lvlText w:val=""/>
      <w:lvlJc w:val="left"/>
      <w:pPr>
        <w:ind w:left="36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F94EFD"/>
    <w:multiLevelType w:val="hybridMultilevel"/>
    <w:tmpl w:val="0A10576C"/>
    <w:lvl w:ilvl="0" w:tplc="AA5E79CC">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0E9B0209"/>
    <w:multiLevelType w:val="hybridMultilevel"/>
    <w:tmpl w:val="716EF876"/>
    <w:lvl w:ilvl="0" w:tplc="48E62C58">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15:restartNumberingAfterBreak="0">
    <w:nsid w:val="11A406B1"/>
    <w:multiLevelType w:val="hybridMultilevel"/>
    <w:tmpl w:val="DD349398"/>
    <w:lvl w:ilvl="0" w:tplc="5A6AFA1C">
      <w:numFmt w:val="bullet"/>
      <w:lvlText w:val="+"/>
      <w:lvlJc w:val="left"/>
      <w:pPr>
        <w:ind w:left="1287" w:hanging="360"/>
      </w:pPr>
      <w:rPr>
        <w:rFonts w:ascii="Calibri" w:eastAsiaTheme="minorHAnsi" w:hAnsi="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5FA5C07"/>
    <w:multiLevelType w:val="multilevel"/>
    <w:tmpl w:val="26E6A6BC"/>
    <w:lvl w:ilvl="0">
      <w:start w:val="1"/>
      <w:numFmt w:val="decimal"/>
      <w:pStyle w:val="Heading1"/>
      <w:lvlText w:val="SECTION %1. "/>
      <w:lvlJc w:val="left"/>
      <w:pPr>
        <w:ind w:left="0" w:firstLine="0"/>
      </w:pPr>
      <w:rPr>
        <w:rFonts w:ascii="Times New Roman" w:hAnsi="Times New Roman" w:hint="default"/>
        <w:b/>
        <w:i w:val="0"/>
        <w:caps/>
        <w:sz w:val="28"/>
        <w:szCs w:val="28"/>
      </w:rPr>
    </w:lvl>
    <w:lvl w:ilvl="1">
      <w:start w:val="1"/>
      <w:numFmt w:val="upperRoman"/>
      <w:pStyle w:val="Heading2"/>
      <w:lvlText w:val="%2."/>
      <w:lvlJc w:val="left"/>
      <w:pPr>
        <w:ind w:left="567" w:hanging="567"/>
      </w:pPr>
      <w:rPr>
        <w:rFonts w:ascii="Times New Roman" w:hAnsi="Times New Roman" w:hint="default"/>
        <w:b/>
        <w:i w:val="0"/>
        <w:sz w:val="28"/>
        <w:szCs w:val="28"/>
      </w:rPr>
    </w:lvl>
    <w:lvl w:ilvl="2">
      <w:start w:val="1"/>
      <w:numFmt w:val="decimal"/>
      <w:pStyle w:val="Heading3"/>
      <w:lvlText w:val="%3."/>
      <w:lvlJc w:val="left"/>
      <w:pPr>
        <w:ind w:left="567" w:hanging="567"/>
      </w:pPr>
      <w:rPr>
        <w:rFonts w:ascii="Times New Roman" w:hAnsi="Times New Roman" w:cs="Times New Roman" w:hint="default"/>
        <w:b w:val="0"/>
        <w:i w:val="0"/>
        <w:strike w:val="0"/>
        <w:color w:val="auto"/>
        <w:sz w:val="28"/>
        <w:szCs w:val="28"/>
      </w:rPr>
    </w:lvl>
    <w:lvl w:ilvl="3">
      <w:start w:val="1"/>
      <w:numFmt w:val="decimal"/>
      <w:pStyle w:val="Heading4"/>
      <w:lvlText w:val="%3.%4."/>
      <w:lvlJc w:val="left"/>
      <w:pPr>
        <w:ind w:left="567" w:hanging="567"/>
      </w:pPr>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567" w:hanging="567"/>
      </w:pPr>
      <w:rPr>
        <w:rFonts w:hint="default"/>
        <w:b/>
        <w:i w:val="0"/>
        <w:sz w:val="28"/>
      </w:rPr>
    </w:lvl>
    <w:lvl w:ilvl="5">
      <w:start w:val="1"/>
      <w:numFmt w:val="lowerRoman"/>
      <w:lvlText w:val="(%6)"/>
      <w:lvlJc w:val="left"/>
      <w:pPr>
        <w:tabs>
          <w:tab w:val="num" w:pos="1025"/>
        </w:tabs>
        <w:ind w:left="1025" w:hanging="360"/>
      </w:pPr>
      <w:rPr>
        <w:rFonts w:hint="default"/>
      </w:rPr>
    </w:lvl>
    <w:lvl w:ilvl="6">
      <w:start w:val="1"/>
      <w:numFmt w:val="decimal"/>
      <w:lvlText w:val="%7."/>
      <w:lvlJc w:val="left"/>
      <w:pPr>
        <w:tabs>
          <w:tab w:val="num" w:pos="1385"/>
        </w:tabs>
        <w:ind w:left="1385" w:hanging="360"/>
      </w:pPr>
      <w:rPr>
        <w:rFonts w:hint="default"/>
      </w:rPr>
    </w:lvl>
    <w:lvl w:ilvl="7">
      <w:start w:val="1"/>
      <w:numFmt w:val="lowerLetter"/>
      <w:lvlText w:val="%8."/>
      <w:lvlJc w:val="left"/>
      <w:pPr>
        <w:tabs>
          <w:tab w:val="num" w:pos="1745"/>
        </w:tabs>
        <w:ind w:left="1745" w:hanging="360"/>
      </w:pPr>
      <w:rPr>
        <w:rFonts w:hint="default"/>
      </w:rPr>
    </w:lvl>
    <w:lvl w:ilvl="8">
      <w:start w:val="1"/>
      <w:numFmt w:val="lowerRoman"/>
      <w:lvlText w:val="%9."/>
      <w:lvlJc w:val="left"/>
      <w:pPr>
        <w:tabs>
          <w:tab w:val="num" w:pos="2105"/>
        </w:tabs>
        <w:ind w:left="2105" w:hanging="360"/>
      </w:pPr>
      <w:rPr>
        <w:rFonts w:hint="default"/>
      </w:rPr>
    </w:lvl>
  </w:abstractNum>
  <w:abstractNum w:abstractNumId="10" w15:restartNumberingAfterBreak="0">
    <w:nsid w:val="19AB584C"/>
    <w:multiLevelType w:val="hybridMultilevel"/>
    <w:tmpl w:val="606EB4D2"/>
    <w:lvl w:ilvl="0" w:tplc="7FA2E1FA">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8172E6D"/>
    <w:multiLevelType w:val="hybridMultilevel"/>
    <w:tmpl w:val="7088ACC8"/>
    <w:lvl w:ilvl="0" w:tplc="7FA2E1FA">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BF02FE5"/>
    <w:multiLevelType w:val="multilevel"/>
    <w:tmpl w:val="52E6A1E8"/>
    <w:lvl w:ilvl="0">
      <w:start w:val="1"/>
      <w:numFmt w:val="decimal"/>
      <w:lvlText w:val="%1."/>
      <w:lvlJc w:val="left"/>
      <w:pPr>
        <w:ind w:left="1287" w:hanging="360"/>
      </w:pPr>
    </w:lvl>
    <w:lvl w:ilvl="1">
      <w:start w:val="1"/>
      <w:numFmt w:val="bullet"/>
      <w:lvlText w:val="-"/>
      <w:lvlJc w:val="left"/>
      <w:pPr>
        <w:ind w:left="1647" w:hanging="720"/>
      </w:pPr>
      <w:rPr>
        <w:rFonts w:ascii="Times New Roman" w:hAnsi="Times New Roman" w:cs="Times New Roman"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15:restartNumberingAfterBreak="0">
    <w:nsid w:val="3DB05278"/>
    <w:multiLevelType w:val="hybridMultilevel"/>
    <w:tmpl w:val="310CEEBA"/>
    <w:lvl w:ilvl="0" w:tplc="77660432">
      <w:start w:val="1"/>
      <w:numFmt w:val="decimal"/>
      <w:lvlText w:val="%1."/>
      <w:lvlJc w:val="left"/>
      <w:pPr>
        <w:ind w:left="1503" w:hanging="360"/>
      </w:pPr>
      <w:rPr>
        <w:rFonts w:hint="default"/>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4" w15:restartNumberingAfterBreak="0">
    <w:nsid w:val="5C2A7FEF"/>
    <w:multiLevelType w:val="hybridMultilevel"/>
    <w:tmpl w:val="BFEC761C"/>
    <w:lvl w:ilvl="0" w:tplc="8CD08768">
      <w:start w:val="7"/>
      <w:numFmt w:val="bullet"/>
      <w:pStyle w:val="Style3"/>
      <w:lvlText w:val="-"/>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699C4F36"/>
    <w:multiLevelType w:val="hybridMultilevel"/>
    <w:tmpl w:val="087CB65E"/>
    <w:lvl w:ilvl="0" w:tplc="5A6AFA1C">
      <w:numFmt w:val="bullet"/>
      <w:lvlText w:val="+"/>
      <w:lvlJc w:val="left"/>
      <w:pPr>
        <w:tabs>
          <w:tab w:val="num" w:pos="567"/>
        </w:tabs>
        <w:ind w:left="567" w:hanging="567"/>
      </w:pPr>
      <w:rPr>
        <w:rFonts w:ascii="Calibri" w:eastAsiaTheme="minorHAns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7CC85198"/>
    <w:multiLevelType w:val="hybridMultilevel"/>
    <w:tmpl w:val="F2449A76"/>
    <w:lvl w:ilvl="0" w:tplc="4FF4A66A">
      <w:start w:val="1"/>
      <w:numFmt w:val="decimal"/>
      <w:pStyle w:val="ListParagraph"/>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num w:numId="1">
    <w:abstractNumId w:val="9"/>
  </w:num>
  <w:num w:numId="2">
    <w:abstractNumId w:val="0"/>
  </w:num>
  <w:num w:numId="3">
    <w:abstractNumId w:val="1"/>
  </w:num>
  <w:num w:numId="4">
    <w:abstractNumId w:val="14"/>
  </w:num>
  <w:num w:numId="5">
    <w:abstractNumId w:val="16"/>
  </w:num>
  <w:num w:numId="6">
    <w:abstractNumId w:val="4"/>
  </w:num>
  <w:num w:numId="7">
    <w:abstractNumId w:val="11"/>
  </w:num>
  <w:num w:numId="8">
    <w:abstractNumId w:val="7"/>
  </w:num>
  <w:num w:numId="9">
    <w:abstractNumId w:val="6"/>
  </w:num>
  <w:num w:numId="10">
    <w:abstractNumId w:val="5"/>
  </w:num>
  <w:num w:numId="11">
    <w:abstractNumId w:val="15"/>
  </w:num>
  <w:num w:numId="12">
    <w:abstractNumId w:val="8"/>
  </w:num>
  <w:num w:numId="13">
    <w:abstractNumId w:val="2"/>
  </w:num>
  <w:num w:numId="14">
    <w:abstractNumId w:val="1"/>
  </w:num>
  <w:num w:numId="15">
    <w:abstractNumId w:val="1"/>
  </w:num>
  <w:num w:numId="16">
    <w:abstractNumId w:val="10"/>
  </w:num>
  <w:num w:numId="17">
    <w:abstractNumId w:val="16"/>
  </w:num>
  <w:num w:numId="18">
    <w:abstractNumId w:val="16"/>
  </w:num>
  <w:num w:numId="19">
    <w:abstractNumId w:val="16"/>
  </w:num>
  <w:num w:numId="20">
    <w:abstractNumId w:val="12"/>
  </w:num>
  <w:num w:numId="21">
    <w:abstractNumId w:val="3"/>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
  </w:num>
  <w:num w:numId="31">
    <w:abstractNumId w:val="13"/>
  </w:num>
  <w:num w:numId="32">
    <w:abstractNumId w:val="16"/>
  </w:num>
  <w:num w:numId="33">
    <w:abstractNumId w:val="16"/>
  </w:num>
  <w:num w:numId="34">
    <w:abstractNumId w:val="16"/>
  </w:num>
  <w:num w:numId="35">
    <w:abstractNumId w:val="9"/>
  </w:num>
  <w:num w:numId="36">
    <w:abstractNumId w:val="9"/>
  </w:num>
  <w:num w:numId="37">
    <w:abstractNumId w:val="9"/>
  </w:num>
  <w:num w:numId="38">
    <w:abstractNumId w:val="9"/>
  </w:num>
  <w:num w:numId="39">
    <w:abstractNumId w:val="9"/>
  </w:num>
  <w:num w:numId="4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48"/>
    <w:rsid w:val="00000E8B"/>
    <w:rsid w:val="00003186"/>
    <w:rsid w:val="00004824"/>
    <w:rsid w:val="00007E84"/>
    <w:rsid w:val="00010D40"/>
    <w:rsid w:val="00013255"/>
    <w:rsid w:val="000177FB"/>
    <w:rsid w:val="000203BB"/>
    <w:rsid w:val="00022748"/>
    <w:rsid w:val="000236AE"/>
    <w:rsid w:val="000259F4"/>
    <w:rsid w:val="000324FD"/>
    <w:rsid w:val="00034225"/>
    <w:rsid w:val="00037B06"/>
    <w:rsid w:val="00041D5B"/>
    <w:rsid w:val="00051AD6"/>
    <w:rsid w:val="00052D51"/>
    <w:rsid w:val="00056868"/>
    <w:rsid w:val="000611B7"/>
    <w:rsid w:val="00061FED"/>
    <w:rsid w:val="00063337"/>
    <w:rsid w:val="0006530A"/>
    <w:rsid w:val="00071295"/>
    <w:rsid w:val="000720DA"/>
    <w:rsid w:val="00073CB7"/>
    <w:rsid w:val="00080D4C"/>
    <w:rsid w:val="00081DFE"/>
    <w:rsid w:val="000874E0"/>
    <w:rsid w:val="00092ADF"/>
    <w:rsid w:val="00095A7F"/>
    <w:rsid w:val="000972F9"/>
    <w:rsid w:val="000A5A0B"/>
    <w:rsid w:val="000B062B"/>
    <w:rsid w:val="000B0953"/>
    <w:rsid w:val="000B0D0B"/>
    <w:rsid w:val="000B330A"/>
    <w:rsid w:val="000B49D1"/>
    <w:rsid w:val="000B6FC2"/>
    <w:rsid w:val="000B736E"/>
    <w:rsid w:val="000B7D3B"/>
    <w:rsid w:val="000C0D4A"/>
    <w:rsid w:val="000C17B1"/>
    <w:rsid w:val="000C388A"/>
    <w:rsid w:val="000C4AEB"/>
    <w:rsid w:val="000D5787"/>
    <w:rsid w:val="000E1AB1"/>
    <w:rsid w:val="000E6B1D"/>
    <w:rsid w:val="000F077E"/>
    <w:rsid w:val="000F23C0"/>
    <w:rsid w:val="00104838"/>
    <w:rsid w:val="00107681"/>
    <w:rsid w:val="00112FD8"/>
    <w:rsid w:val="00115BEA"/>
    <w:rsid w:val="00116868"/>
    <w:rsid w:val="00126E51"/>
    <w:rsid w:val="001306FB"/>
    <w:rsid w:val="00131ACE"/>
    <w:rsid w:val="00131AF3"/>
    <w:rsid w:val="0013220B"/>
    <w:rsid w:val="00134A72"/>
    <w:rsid w:val="00141955"/>
    <w:rsid w:val="001437B0"/>
    <w:rsid w:val="001450B2"/>
    <w:rsid w:val="00146137"/>
    <w:rsid w:val="00147098"/>
    <w:rsid w:val="00150894"/>
    <w:rsid w:val="001514FD"/>
    <w:rsid w:val="00154492"/>
    <w:rsid w:val="00155F81"/>
    <w:rsid w:val="00157DBD"/>
    <w:rsid w:val="00160666"/>
    <w:rsid w:val="001638A7"/>
    <w:rsid w:val="001645C4"/>
    <w:rsid w:val="00171F39"/>
    <w:rsid w:val="00175EEE"/>
    <w:rsid w:val="001760DC"/>
    <w:rsid w:val="0017754A"/>
    <w:rsid w:val="0018502F"/>
    <w:rsid w:val="00187569"/>
    <w:rsid w:val="001909C9"/>
    <w:rsid w:val="00192D15"/>
    <w:rsid w:val="00195BE6"/>
    <w:rsid w:val="00196156"/>
    <w:rsid w:val="001A18AB"/>
    <w:rsid w:val="001A2762"/>
    <w:rsid w:val="001A2C82"/>
    <w:rsid w:val="001A453A"/>
    <w:rsid w:val="001A5FE5"/>
    <w:rsid w:val="001A679A"/>
    <w:rsid w:val="001A6A5B"/>
    <w:rsid w:val="001B07EE"/>
    <w:rsid w:val="001C0B55"/>
    <w:rsid w:val="001C1B26"/>
    <w:rsid w:val="001C6FD2"/>
    <w:rsid w:val="001D10FF"/>
    <w:rsid w:val="001D1B3D"/>
    <w:rsid w:val="001E1450"/>
    <w:rsid w:val="001E1576"/>
    <w:rsid w:val="001E3F9A"/>
    <w:rsid w:val="001E43C0"/>
    <w:rsid w:val="001E4AFB"/>
    <w:rsid w:val="001F2EC8"/>
    <w:rsid w:val="001F786B"/>
    <w:rsid w:val="00202E90"/>
    <w:rsid w:val="00203973"/>
    <w:rsid w:val="00204995"/>
    <w:rsid w:val="002054EC"/>
    <w:rsid w:val="0020798E"/>
    <w:rsid w:val="00210648"/>
    <w:rsid w:val="00214394"/>
    <w:rsid w:val="0021517B"/>
    <w:rsid w:val="00220AAC"/>
    <w:rsid w:val="00221CD2"/>
    <w:rsid w:val="00223144"/>
    <w:rsid w:val="002346F9"/>
    <w:rsid w:val="002347BD"/>
    <w:rsid w:val="00235C10"/>
    <w:rsid w:val="00244645"/>
    <w:rsid w:val="00245223"/>
    <w:rsid w:val="002505B1"/>
    <w:rsid w:val="0025070B"/>
    <w:rsid w:val="002509FA"/>
    <w:rsid w:val="0025144E"/>
    <w:rsid w:val="002515FE"/>
    <w:rsid w:val="0025420F"/>
    <w:rsid w:val="002544CF"/>
    <w:rsid w:val="00254778"/>
    <w:rsid w:val="00257ACA"/>
    <w:rsid w:val="00262572"/>
    <w:rsid w:val="0026339F"/>
    <w:rsid w:val="002709A2"/>
    <w:rsid w:val="00277204"/>
    <w:rsid w:val="002824BF"/>
    <w:rsid w:val="0028527C"/>
    <w:rsid w:val="0028669D"/>
    <w:rsid w:val="00286F30"/>
    <w:rsid w:val="00287D8E"/>
    <w:rsid w:val="00295CA7"/>
    <w:rsid w:val="00296591"/>
    <w:rsid w:val="002A2534"/>
    <w:rsid w:val="002B00C8"/>
    <w:rsid w:val="002B09FB"/>
    <w:rsid w:val="002B2B1C"/>
    <w:rsid w:val="002B2C12"/>
    <w:rsid w:val="002B2FF9"/>
    <w:rsid w:val="002C3E2E"/>
    <w:rsid w:val="002C451C"/>
    <w:rsid w:val="002C477F"/>
    <w:rsid w:val="002C7E4B"/>
    <w:rsid w:val="002D0290"/>
    <w:rsid w:val="002D0BC0"/>
    <w:rsid w:val="002D0C79"/>
    <w:rsid w:val="002D39EF"/>
    <w:rsid w:val="002D60C3"/>
    <w:rsid w:val="002D7296"/>
    <w:rsid w:val="002E0510"/>
    <w:rsid w:val="002E4AC5"/>
    <w:rsid w:val="002E5FB6"/>
    <w:rsid w:val="002E637F"/>
    <w:rsid w:val="002F0D39"/>
    <w:rsid w:val="002F313D"/>
    <w:rsid w:val="002F52B6"/>
    <w:rsid w:val="002F7321"/>
    <w:rsid w:val="00300BFF"/>
    <w:rsid w:val="00301FF6"/>
    <w:rsid w:val="003058D6"/>
    <w:rsid w:val="00310946"/>
    <w:rsid w:val="0031497F"/>
    <w:rsid w:val="00316B82"/>
    <w:rsid w:val="00320C5D"/>
    <w:rsid w:val="00321B4E"/>
    <w:rsid w:val="00327A6D"/>
    <w:rsid w:val="00327FAC"/>
    <w:rsid w:val="00332004"/>
    <w:rsid w:val="00333848"/>
    <w:rsid w:val="0033470B"/>
    <w:rsid w:val="00337312"/>
    <w:rsid w:val="003426A1"/>
    <w:rsid w:val="00343A13"/>
    <w:rsid w:val="003455F5"/>
    <w:rsid w:val="00346499"/>
    <w:rsid w:val="003513F8"/>
    <w:rsid w:val="00353889"/>
    <w:rsid w:val="00355FE3"/>
    <w:rsid w:val="00357101"/>
    <w:rsid w:val="003674DA"/>
    <w:rsid w:val="0037284A"/>
    <w:rsid w:val="00372A2C"/>
    <w:rsid w:val="003743CB"/>
    <w:rsid w:val="00374696"/>
    <w:rsid w:val="00377AFC"/>
    <w:rsid w:val="00386C96"/>
    <w:rsid w:val="00387B59"/>
    <w:rsid w:val="00391D88"/>
    <w:rsid w:val="00392882"/>
    <w:rsid w:val="00397DED"/>
    <w:rsid w:val="003A4E9A"/>
    <w:rsid w:val="003A73CF"/>
    <w:rsid w:val="003B049C"/>
    <w:rsid w:val="003C0DCD"/>
    <w:rsid w:val="003C5411"/>
    <w:rsid w:val="003C5AFC"/>
    <w:rsid w:val="003C71D8"/>
    <w:rsid w:val="003D60D3"/>
    <w:rsid w:val="003D7E2A"/>
    <w:rsid w:val="003F191B"/>
    <w:rsid w:val="003F3B72"/>
    <w:rsid w:val="003F538D"/>
    <w:rsid w:val="003F5614"/>
    <w:rsid w:val="004007F4"/>
    <w:rsid w:val="00403B8B"/>
    <w:rsid w:val="00406A62"/>
    <w:rsid w:val="004139D7"/>
    <w:rsid w:val="00416489"/>
    <w:rsid w:val="00416CBD"/>
    <w:rsid w:val="00420FB4"/>
    <w:rsid w:val="00421889"/>
    <w:rsid w:val="00422881"/>
    <w:rsid w:val="00423937"/>
    <w:rsid w:val="00423D5C"/>
    <w:rsid w:val="00424BDA"/>
    <w:rsid w:val="00424F69"/>
    <w:rsid w:val="004307C6"/>
    <w:rsid w:val="00431371"/>
    <w:rsid w:val="0043423D"/>
    <w:rsid w:val="00434882"/>
    <w:rsid w:val="004372DC"/>
    <w:rsid w:val="00443803"/>
    <w:rsid w:val="00445527"/>
    <w:rsid w:val="00445DB7"/>
    <w:rsid w:val="00452E0E"/>
    <w:rsid w:val="004535C5"/>
    <w:rsid w:val="00454287"/>
    <w:rsid w:val="00454730"/>
    <w:rsid w:val="0045592B"/>
    <w:rsid w:val="00456647"/>
    <w:rsid w:val="004602C4"/>
    <w:rsid w:val="00463059"/>
    <w:rsid w:val="004635C2"/>
    <w:rsid w:val="004645FF"/>
    <w:rsid w:val="004663B5"/>
    <w:rsid w:val="0046699A"/>
    <w:rsid w:val="004677BC"/>
    <w:rsid w:val="00470DFC"/>
    <w:rsid w:val="004718E5"/>
    <w:rsid w:val="004719E9"/>
    <w:rsid w:val="00473C37"/>
    <w:rsid w:val="0047458D"/>
    <w:rsid w:val="0047667F"/>
    <w:rsid w:val="004776BB"/>
    <w:rsid w:val="004857F1"/>
    <w:rsid w:val="0048704D"/>
    <w:rsid w:val="00491A7C"/>
    <w:rsid w:val="00491F62"/>
    <w:rsid w:val="00493F38"/>
    <w:rsid w:val="0049458C"/>
    <w:rsid w:val="004A3C18"/>
    <w:rsid w:val="004B0F46"/>
    <w:rsid w:val="004B464A"/>
    <w:rsid w:val="004C152D"/>
    <w:rsid w:val="004C2BB5"/>
    <w:rsid w:val="004C2E4E"/>
    <w:rsid w:val="004C4F26"/>
    <w:rsid w:val="004C5216"/>
    <w:rsid w:val="004C6410"/>
    <w:rsid w:val="004D0CBF"/>
    <w:rsid w:val="004D2D1F"/>
    <w:rsid w:val="004D783E"/>
    <w:rsid w:val="004E0DE4"/>
    <w:rsid w:val="004F6875"/>
    <w:rsid w:val="00502980"/>
    <w:rsid w:val="005032C2"/>
    <w:rsid w:val="00503FAE"/>
    <w:rsid w:val="00506CE7"/>
    <w:rsid w:val="005110E3"/>
    <w:rsid w:val="00513D42"/>
    <w:rsid w:val="00514ECE"/>
    <w:rsid w:val="00516853"/>
    <w:rsid w:val="00520F00"/>
    <w:rsid w:val="00523396"/>
    <w:rsid w:val="00525E2D"/>
    <w:rsid w:val="00532B4A"/>
    <w:rsid w:val="00532C6E"/>
    <w:rsid w:val="00532FD3"/>
    <w:rsid w:val="0053751E"/>
    <w:rsid w:val="00540A28"/>
    <w:rsid w:val="005423AF"/>
    <w:rsid w:val="00544A61"/>
    <w:rsid w:val="00552721"/>
    <w:rsid w:val="005549A4"/>
    <w:rsid w:val="00557931"/>
    <w:rsid w:val="0056000C"/>
    <w:rsid w:val="00560E47"/>
    <w:rsid w:val="00560EC3"/>
    <w:rsid w:val="00561033"/>
    <w:rsid w:val="005630EF"/>
    <w:rsid w:val="00563DF5"/>
    <w:rsid w:val="00564204"/>
    <w:rsid w:val="00564290"/>
    <w:rsid w:val="00567739"/>
    <w:rsid w:val="00572B62"/>
    <w:rsid w:val="005758D6"/>
    <w:rsid w:val="00577312"/>
    <w:rsid w:val="0058016E"/>
    <w:rsid w:val="005801E8"/>
    <w:rsid w:val="00581A3B"/>
    <w:rsid w:val="005825CC"/>
    <w:rsid w:val="005832EA"/>
    <w:rsid w:val="005841CB"/>
    <w:rsid w:val="00585DD9"/>
    <w:rsid w:val="00587F51"/>
    <w:rsid w:val="005927C0"/>
    <w:rsid w:val="005943CD"/>
    <w:rsid w:val="005A0783"/>
    <w:rsid w:val="005A457C"/>
    <w:rsid w:val="005A7FD6"/>
    <w:rsid w:val="005B4ACD"/>
    <w:rsid w:val="005C16D5"/>
    <w:rsid w:val="005C255E"/>
    <w:rsid w:val="005C2CFC"/>
    <w:rsid w:val="005C63B0"/>
    <w:rsid w:val="005D3BA6"/>
    <w:rsid w:val="005D5EDF"/>
    <w:rsid w:val="005D66E6"/>
    <w:rsid w:val="005D7508"/>
    <w:rsid w:val="005E631D"/>
    <w:rsid w:val="005E6FF7"/>
    <w:rsid w:val="005F437F"/>
    <w:rsid w:val="005F58CB"/>
    <w:rsid w:val="005F5CAF"/>
    <w:rsid w:val="005F6705"/>
    <w:rsid w:val="0060182C"/>
    <w:rsid w:val="00602CAC"/>
    <w:rsid w:val="00604746"/>
    <w:rsid w:val="00606447"/>
    <w:rsid w:val="0060708C"/>
    <w:rsid w:val="0060745C"/>
    <w:rsid w:val="00611C83"/>
    <w:rsid w:val="00612A40"/>
    <w:rsid w:val="00613D89"/>
    <w:rsid w:val="0062185D"/>
    <w:rsid w:val="006257EB"/>
    <w:rsid w:val="0062771D"/>
    <w:rsid w:val="0063078F"/>
    <w:rsid w:val="006354F8"/>
    <w:rsid w:val="006361B1"/>
    <w:rsid w:val="00636732"/>
    <w:rsid w:val="00636AE2"/>
    <w:rsid w:val="0063752B"/>
    <w:rsid w:val="00637EA9"/>
    <w:rsid w:val="00640322"/>
    <w:rsid w:val="0064631C"/>
    <w:rsid w:val="00652F55"/>
    <w:rsid w:val="00654C74"/>
    <w:rsid w:val="006573DD"/>
    <w:rsid w:val="00660C0F"/>
    <w:rsid w:val="0066106A"/>
    <w:rsid w:val="00661CCC"/>
    <w:rsid w:val="00663612"/>
    <w:rsid w:val="00664D34"/>
    <w:rsid w:val="00666DB6"/>
    <w:rsid w:val="00681D72"/>
    <w:rsid w:val="00681EBF"/>
    <w:rsid w:val="00685D9C"/>
    <w:rsid w:val="00692FA8"/>
    <w:rsid w:val="00693962"/>
    <w:rsid w:val="006953BA"/>
    <w:rsid w:val="006A0855"/>
    <w:rsid w:val="006A51F5"/>
    <w:rsid w:val="006B0BC2"/>
    <w:rsid w:val="006B5D0D"/>
    <w:rsid w:val="006C2257"/>
    <w:rsid w:val="006C3671"/>
    <w:rsid w:val="006C6637"/>
    <w:rsid w:val="006D6D7F"/>
    <w:rsid w:val="006E5DD5"/>
    <w:rsid w:val="006F0394"/>
    <w:rsid w:val="006F484C"/>
    <w:rsid w:val="006F5F8C"/>
    <w:rsid w:val="0070189B"/>
    <w:rsid w:val="00701E35"/>
    <w:rsid w:val="00702DB1"/>
    <w:rsid w:val="00704E3D"/>
    <w:rsid w:val="007062CF"/>
    <w:rsid w:val="00706A4E"/>
    <w:rsid w:val="0071053A"/>
    <w:rsid w:val="00710CE0"/>
    <w:rsid w:val="00711E00"/>
    <w:rsid w:val="007157E9"/>
    <w:rsid w:val="00716A7D"/>
    <w:rsid w:val="00720577"/>
    <w:rsid w:val="00723725"/>
    <w:rsid w:val="0072374E"/>
    <w:rsid w:val="00725659"/>
    <w:rsid w:val="00725BD3"/>
    <w:rsid w:val="00727D5F"/>
    <w:rsid w:val="0073166D"/>
    <w:rsid w:val="00743F73"/>
    <w:rsid w:val="00744C6B"/>
    <w:rsid w:val="00747DBF"/>
    <w:rsid w:val="007501D7"/>
    <w:rsid w:val="007512E6"/>
    <w:rsid w:val="00751A6F"/>
    <w:rsid w:val="00754D2D"/>
    <w:rsid w:val="00762228"/>
    <w:rsid w:val="00766B26"/>
    <w:rsid w:val="0076735E"/>
    <w:rsid w:val="00782C7C"/>
    <w:rsid w:val="0078337B"/>
    <w:rsid w:val="0078682C"/>
    <w:rsid w:val="00786B5A"/>
    <w:rsid w:val="00793819"/>
    <w:rsid w:val="0079482F"/>
    <w:rsid w:val="00795206"/>
    <w:rsid w:val="0079527B"/>
    <w:rsid w:val="007A004D"/>
    <w:rsid w:val="007A0B97"/>
    <w:rsid w:val="007A25C9"/>
    <w:rsid w:val="007A54D9"/>
    <w:rsid w:val="007A6B76"/>
    <w:rsid w:val="007B661E"/>
    <w:rsid w:val="007B7911"/>
    <w:rsid w:val="007C07FB"/>
    <w:rsid w:val="007C4BEB"/>
    <w:rsid w:val="007D20CC"/>
    <w:rsid w:val="007D4173"/>
    <w:rsid w:val="007D4356"/>
    <w:rsid w:val="007D6B29"/>
    <w:rsid w:val="007D7BF4"/>
    <w:rsid w:val="007E1F0E"/>
    <w:rsid w:val="007E3BBB"/>
    <w:rsid w:val="007F2ACA"/>
    <w:rsid w:val="007F400D"/>
    <w:rsid w:val="007F6212"/>
    <w:rsid w:val="00803844"/>
    <w:rsid w:val="00804BD4"/>
    <w:rsid w:val="008053EB"/>
    <w:rsid w:val="00813D2D"/>
    <w:rsid w:val="00814D8E"/>
    <w:rsid w:val="00817F4B"/>
    <w:rsid w:val="00821AF7"/>
    <w:rsid w:val="00827051"/>
    <w:rsid w:val="008321C3"/>
    <w:rsid w:val="00832203"/>
    <w:rsid w:val="008411DA"/>
    <w:rsid w:val="00844EC9"/>
    <w:rsid w:val="0084791E"/>
    <w:rsid w:val="0085000B"/>
    <w:rsid w:val="008532AA"/>
    <w:rsid w:val="00855E0A"/>
    <w:rsid w:val="008601E7"/>
    <w:rsid w:val="008637A6"/>
    <w:rsid w:val="0087052C"/>
    <w:rsid w:val="008744C9"/>
    <w:rsid w:val="00875FBC"/>
    <w:rsid w:val="00880CA5"/>
    <w:rsid w:val="008818C7"/>
    <w:rsid w:val="008822C8"/>
    <w:rsid w:val="00885B73"/>
    <w:rsid w:val="00887B3B"/>
    <w:rsid w:val="00890D73"/>
    <w:rsid w:val="0089308C"/>
    <w:rsid w:val="00896177"/>
    <w:rsid w:val="00897CA3"/>
    <w:rsid w:val="008A1802"/>
    <w:rsid w:val="008A3059"/>
    <w:rsid w:val="008A5CC7"/>
    <w:rsid w:val="008B32F6"/>
    <w:rsid w:val="008B6618"/>
    <w:rsid w:val="008B6747"/>
    <w:rsid w:val="008C0CA8"/>
    <w:rsid w:val="008C6EAB"/>
    <w:rsid w:val="008D06D1"/>
    <w:rsid w:val="008D110B"/>
    <w:rsid w:val="008D207D"/>
    <w:rsid w:val="008D2A6B"/>
    <w:rsid w:val="008E2B97"/>
    <w:rsid w:val="008E577C"/>
    <w:rsid w:val="008E586A"/>
    <w:rsid w:val="008E718E"/>
    <w:rsid w:val="008E7F56"/>
    <w:rsid w:val="008F01A4"/>
    <w:rsid w:val="008F6D46"/>
    <w:rsid w:val="0090002B"/>
    <w:rsid w:val="00900B79"/>
    <w:rsid w:val="0090145C"/>
    <w:rsid w:val="00902292"/>
    <w:rsid w:val="0090335F"/>
    <w:rsid w:val="00904E4E"/>
    <w:rsid w:val="009060E3"/>
    <w:rsid w:val="00907B31"/>
    <w:rsid w:val="009129AE"/>
    <w:rsid w:val="0092691E"/>
    <w:rsid w:val="00926C8B"/>
    <w:rsid w:val="00932FE6"/>
    <w:rsid w:val="00933E0B"/>
    <w:rsid w:val="00934D15"/>
    <w:rsid w:val="00935436"/>
    <w:rsid w:val="0093545D"/>
    <w:rsid w:val="009361EC"/>
    <w:rsid w:val="009365D7"/>
    <w:rsid w:val="0094244A"/>
    <w:rsid w:val="00950EA5"/>
    <w:rsid w:val="0095111F"/>
    <w:rsid w:val="00951318"/>
    <w:rsid w:val="009516DF"/>
    <w:rsid w:val="0095189F"/>
    <w:rsid w:val="00952C33"/>
    <w:rsid w:val="0095501A"/>
    <w:rsid w:val="009564BA"/>
    <w:rsid w:val="00956AF0"/>
    <w:rsid w:val="0095756D"/>
    <w:rsid w:val="00961288"/>
    <w:rsid w:val="0096137B"/>
    <w:rsid w:val="00965E5D"/>
    <w:rsid w:val="00973AC2"/>
    <w:rsid w:val="00980386"/>
    <w:rsid w:val="0098348A"/>
    <w:rsid w:val="0098418C"/>
    <w:rsid w:val="00985710"/>
    <w:rsid w:val="00992504"/>
    <w:rsid w:val="00994579"/>
    <w:rsid w:val="00994B50"/>
    <w:rsid w:val="00997A9C"/>
    <w:rsid w:val="009A1DB5"/>
    <w:rsid w:val="009A3472"/>
    <w:rsid w:val="009A3838"/>
    <w:rsid w:val="009A612A"/>
    <w:rsid w:val="009B1844"/>
    <w:rsid w:val="009B4FCE"/>
    <w:rsid w:val="009C179D"/>
    <w:rsid w:val="009C5618"/>
    <w:rsid w:val="009C5834"/>
    <w:rsid w:val="009D41A9"/>
    <w:rsid w:val="009D5F29"/>
    <w:rsid w:val="009E202D"/>
    <w:rsid w:val="009E442D"/>
    <w:rsid w:val="009E45C3"/>
    <w:rsid w:val="009E6209"/>
    <w:rsid w:val="009E6438"/>
    <w:rsid w:val="009E7DFD"/>
    <w:rsid w:val="009F51E4"/>
    <w:rsid w:val="009F56F3"/>
    <w:rsid w:val="00A00B1F"/>
    <w:rsid w:val="00A02825"/>
    <w:rsid w:val="00A04DAE"/>
    <w:rsid w:val="00A13D1D"/>
    <w:rsid w:val="00A14885"/>
    <w:rsid w:val="00A14B72"/>
    <w:rsid w:val="00A2051E"/>
    <w:rsid w:val="00A24D45"/>
    <w:rsid w:val="00A24FF4"/>
    <w:rsid w:val="00A301E7"/>
    <w:rsid w:val="00A37D38"/>
    <w:rsid w:val="00A410C7"/>
    <w:rsid w:val="00A41A67"/>
    <w:rsid w:val="00A431B9"/>
    <w:rsid w:val="00A47288"/>
    <w:rsid w:val="00A47394"/>
    <w:rsid w:val="00A507AB"/>
    <w:rsid w:val="00A51B2C"/>
    <w:rsid w:val="00A5366E"/>
    <w:rsid w:val="00A5586E"/>
    <w:rsid w:val="00A57445"/>
    <w:rsid w:val="00A57577"/>
    <w:rsid w:val="00A625A3"/>
    <w:rsid w:val="00A62EC2"/>
    <w:rsid w:val="00A641A0"/>
    <w:rsid w:val="00A66D7F"/>
    <w:rsid w:val="00A6745C"/>
    <w:rsid w:val="00A67F1F"/>
    <w:rsid w:val="00A703EF"/>
    <w:rsid w:val="00A74431"/>
    <w:rsid w:val="00A77487"/>
    <w:rsid w:val="00A8043B"/>
    <w:rsid w:val="00A80E0B"/>
    <w:rsid w:val="00A810EB"/>
    <w:rsid w:val="00A87285"/>
    <w:rsid w:val="00A90F98"/>
    <w:rsid w:val="00A9440C"/>
    <w:rsid w:val="00A974D7"/>
    <w:rsid w:val="00A97CF2"/>
    <w:rsid w:val="00AA5CCA"/>
    <w:rsid w:val="00AA7201"/>
    <w:rsid w:val="00AA73F6"/>
    <w:rsid w:val="00AB58CD"/>
    <w:rsid w:val="00AB6BBD"/>
    <w:rsid w:val="00AB711F"/>
    <w:rsid w:val="00AB743F"/>
    <w:rsid w:val="00AC03B7"/>
    <w:rsid w:val="00AC0E07"/>
    <w:rsid w:val="00AC4557"/>
    <w:rsid w:val="00AC78ED"/>
    <w:rsid w:val="00AD0AE1"/>
    <w:rsid w:val="00AD18BC"/>
    <w:rsid w:val="00AD4199"/>
    <w:rsid w:val="00AD43AB"/>
    <w:rsid w:val="00AD442A"/>
    <w:rsid w:val="00AD4AE2"/>
    <w:rsid w:val="00AD5E4E"/>
    <w:rsid w:val="00AD7F01"/>
    <w:rsid w:val="00AE1F0D"/>
    <w:rsid w:val="00AE348C"/>
    <w:rsid w:val="00AE44C7"/>
    <w:rsid w:val="00AE59F0"/>
    <w:rsid w:val="00AE7721"/>
    <w:rsid w:val="00AF139A"/>
    <w:rsid w:val="00AF2AC9"/>
    <w:rsid w:val="00AF48EC"/>
    <w:rsid w:val="00AF5862"/>
    <w:rsid w:val="00AF6937"/>
    <w:rsid w:val="00B00B86"/>
    <w:rsid w:val="00B109DD"/>
    <w:rsid w:val="00B112F7"/>
    <w:rsid w:val="00B1323F"/>
    <w:rsid w:val="00B1328D"/>
    <w:rsid w:val="00B15185"/>
    <w:rsid w:val="00B157A1"/>
    <w:rsid w:val="00B1748A"/>
    <w:rsid w:val="00B2077A"/>
    <w:rsid w:val="00B246F4"/>
    <w:rsid w:val="00B30E10"/>
    <w:rsid w:val="00B328DD"/>
    <w:rsid w:val="00B33D0F"/>
    <w:rsid w:val="00B35BED"/>
    <w:rsid w:val="00B35E24"/>
    <w:rsid w:val="00B36D47"/>
    <w:rsid w:val="00B37725"/>
    <w:rsid w:val="00B37CD4"/>
    <w:rsid w:val="00B4262A"/>
    <w:rsid w:val="00B42844"/>
    <w:rsid w:val="00B45562"/>
    <w:rsid w:val="00B50871"/>
    <w:rsid w:val="00B51BFE"/>
    <w:rsid w:val="00B53FCD"/>
    <w:rsid w:val="00B54E8F"/>
    <w:rsid w:val="00B556FF"/>
    <w:rsid w:val="00B5600E"/>
    <w:rsid w:val="00B628CD"/>
    <w:rsid w:val="00B647D2"/>
    <w:rsid w:val="00B648E8"/>
    <w:rsid w:val="00B658B8"/>
    <w:rsid w:val="00B70D1D"/>
    <w:rsid w:val="00B77DAC"/>
    <w:rsid w:val="00B85AD7"/>
    <w:rsid w:val="00B95B2D"/>
    <w:rsid w:val="00B96948"/>
    <w:rsid w:val="00BA101C"/>
    <w:rsid w:val="00BA12F0"/>
    <w:rsid w:val="00BA33A1"/>
    <w:rsid w:val="00BA7918"/>
    <w:rsid w:val="00BB0E46"/>
    <w:rsid w:val="00BB1663"/>
    <w:rsid w:val="00BB2C36"/>
    <w:rsid w:val="00BB7D40"/>
    <w:rsid w:val="00BC08C9"/>
    <w:rsid w:val="00BC37C3"/>
    <w:rsid w:val="00BC4C43"/>
    <w:rsid w:val="00BC5083"/>
    <w:rsid w:val="00BC764B"/>
    <w:rsid w:val="00BD3627"/>
    <w:rsid w:val="00BD63B5"/>
    <w:rsid w:val="00BE40DA"/>
    <w:rsid w:val="00BE6E34"/>
    <w:rsid w:val="00BE7CF8"/>
    <w:rsid w:val="00BF0FE4"/>
    <w:rsid w:val="00BF2AD2"/>
    <w:rsid w:val="00BF4062"/>
    <w:rsid w:val="00BF5531"/>
    <w:rsid w:val="00BF60D2"/>
    <w:rsid w:val="00BF74B8"/>
    <w:rsid w:val="00BF7FF6"/>
    <w:rsid w:val="00C01EBC"/>
    <w:rsid w:val="00C04456"/>
    <w:rsid w:val="00C04C27"/>
    <w:rsid w:val="00C04EA2"/>
    <w:rsid w:val="00C05CA5"/>
    <w:rsid w:val="00C0637D"/>
    <w:rsid w:val="00C067AC"/>
    <w:rsid w:val="00C068E5"/>
    <w:rsid w:val="00C077C4"/>
    <w:rsid w:val="00C11D2B"/>
    <w:rsid w:val="00C11E61"/>
    <w:rsid w:val="00C14749"/>
    <w:rsid w:val="00C1554C"/>
    <w:rsid w:val="00C166C0"/>
    <w:rsid w:val="00C219FF"/>
    <w:rsid w:val="00C21D8E"/>
    <w:rsid w:val="00C2393B"/>
    <w:rsid w:val="00C2745C"/>
    <w:rsid w:val="00C3083C"/>
    <w:rsid w:val="00C31E18"/>
    <w:rsid w:val="00C32AA5"/>
    <w:rsid w:val="00C36212"/>
    <w:rsid w:val="00C36D59"/>
    <w:rsid w:val="00C40A0E"/>
    <w:rsid w:val="00C431E1"/>
    <w:rsid w:val="00C43221"/>
    <w:rsid w:val="00C44E37"/>
    <w:rsid w:val="00C52BA2"/>
    <w:rsid w:val="00C56BB8"/>
    <w:rsid w:val="00C5709C"/>
    <w:rsid w:val="00C62502"/>
    <w:rsid w:val="00C627FD"/>
    <w:rsid w:val="00C6564B"/>
    <w:rsid w:val="00C8157F"/>
    <w:rsid w:val="00C85870"/>
    <w:rsid w:val="00C9086B"/>
    <w:rsid w:val="00C948E4"/>
    <w:rsid w:val="00C953FA"/>
    <w:rsid w:val="00C97D03"/>
    <w:rsid w:val="00CA0112"/>
    <w:rsid w:val="00CA0F9F"/>
    <w:rsid w:val="00CA1CA0"/>
    <w:rsid w:val="00CA2B8D"/>
    <w:rsid w:val="00CA3242"/>
    <w:rsid w:val="00CA4621"/>
    <w:rsid w:val="00CA49DC"/>
    <w:rsid w:val="00CB1616"/>
    <w:rsid w:val="00CB2841"/>
    <w:rsid w:val="00CB74BA"/>
    <w:rsid w:val="00CC0031"/>
    <w:rsid w:val="00CC0A8B"/>
    <w:rsid w:val="00CC0B75"/>
    <w:rsid w:val="00CC44C9"/>
    <w:rsid w:val="00CC455E"/>
    <w:rsid w:val="00CC4CE7"/>
    <w:rsid w:val="00CD0AC7"/>
    <w:rsid w:val="00CD1BE3"/>
    <w:rsid w:val="00CD28B9"/>
    <w:rsid w:val="00CD3135"/>
    <w:rsid w:val="00CD5420"/>
    <w:rsid w:val="00CD5CCF"/>
    <w:rsid w:val="00CD5F95"/>
    <w:rsid w:val="00CE1016"/>
    <w:rsid w:val="00CE3418"/>
    <w:rsid w:val="00CE4101"/>
    <w:rsid w:val="00CE47A4"/>
    <w:rsid w:val="00CE78FB"/>
    <w:rsid w:val="00CF4350"/>
    <w:rsid w:val="00D075E2"/>
    <w:rsid w:val="00D10A86"/>
    <w:rsid w:val="00D1282D"/>
    <w:rsid w:val="00D15495"/>
    <w:rsid w:val="00D15C61"/>
    <w:rsid w:val="00D17D93"/>
    <w:rsid w:val="00D201FD"/>
    <w:rsid w:val="00D21F0B"/>
    <w:rsid w:val="00D22194"/>
    <w:rsid w:val="00D2575E"/>
    <w:rsid w:val="00D260D2"/>
    <w:rsid w:val="00D31894"/>
    <w:rsid w:val="00D3568D"/>
    <w:rsid w:val="00D40E7D"/>
    <w:rsid w:val="00D44930"/>
    <w:rsid w:val="00D500D0"/>
    <w:rsid w:val="00D51747"/>
    <w:rsid w:val="00D528E8"/>
    <w:rsid w:val="00D53947"/>
    <w:rsid w:val="00D5510B"/>
    <w:rsid w:val="00D643D7"/>
    <w:rsid w:val="00D66F02"/>
    <w:rsid w:val="00D67BD5"/>
    <w:rsid w:val="00D738AA"/>
    <w:rsid w:val="00D75E32"/>
    <w:rsid w:val="00D774A2"/>
    <w:rsid w:val="00D80D79"/>
    <w:rsid w:val="00D852BF"/>
    <w:rsid w:val="00D85810"/>
    <w:rsid w:val="00D8661A"/>
    <w:rsid w:val="00D9400E"/>
    <w:rsid w:val="00DA07B7"/>
    <w:rsid w:val="00DA2776"/>
    <w:rsid w:val="00DA3052"/>
    <w:rsid w:val="00DA591F"/>
    <w:rsid w:val="00DA71A7"/>
    <w:rsid w:val="00DA7656"/>
    <w:rsid w:val="00DB13AE"/>
    <w:rsid w:val="00DB409E"/>
    <w:rsid w:val="00DB6EBE"/>
    <w:rsid w:val="00DC0683"/>
    <w:rsid w:val="00DC0C95"/>
    <w:rsid w:val="00DC193D"/>
    <w:rsid w:val="00DC63F3"/>
    <w:rsid w:val="00DC69BC"/>
    <w:rsid w:val="00DC7243"/>
    <w:rsid w:val="00DC7D3F"/>
    <w:rsid w:val="00DD100F"/>
    <w:rsid w:val="00DD15FF"/>
    <w:rsid w:val="00DE4FCD"/>
    <w:rsid w:val="00DE5337"/>
    <w:rsid w:val="00DE7D75"/>
    <w:rsid w:val="00DF2365"/>
    <w:rsid w:val="00DF3E70"/>
    <w:rsid w:val="00DF3E9F"/>
    <w:rsid w:val="00DF48A8"/>
    <w:rsid w:val="00E004AD"/>
    <w:rsid w:val="00E00B02"/>
    <w:rsid w:val="00E06337"/>
    <w:rsid w:val="00E11C85"/>
    <w:rsid w:val="00E12B52"/>
    <w:rsid w:val="00E14212"/>
    <w:rsid w:val="00E26367"/>
    <w:rsid w:val="00E30F78"/>
    <w:rsid w:val="00E31400"/>
    <w:rsid w:val="00E31618"/>
    <w:rsid w:val="00E32827"/>
    <w:rsid w:val="00E33E59"/>
    <w:rsid w:val="00E41A1A"/>
    <w:rsid w:val="00E41FBA"/>
    <w:rsid w:val="00E4500A"/>
    <w:rsid w:val="00E457A6"/>
    <w:rsid w:val="00E50979"/>
    <w:rsid w:val="00E53F2A"/>
    <w:rsid w:val="00E567AE"/>
    <w:rsid w:val="00E57F49"/>
    <w:rsid w:val="00E616D1"/>
    <w:rsid w:val="00E635C4"/>
    <w:rsid w:val="00E664E3"/>
    <w:rsid w:val="00E71685"/>
    <w:rsid w:val="00E73890"/>
    <w:rsid w:val="00E7783A"/>
    <w:rsid w:val="00E80A82"/>
    <w:rsid w:val="00E818A5"/>
    <w:rsid w:val="00E838C6"/>
    <w:rsid w:val="00E84311"/>
    <w:rsid w:val="00E907BD"/>
    <w:rsid w:val="00E91BED"/>
    <w:rsid w:val="00EB1A51"/>
    <w:rsid w:val="00EB240C"/>
    <w:rsid w:val="00EB3F4A"/>
    <w:rsid w:val="00EC6B0B"/>
    <w:rsid w:val="00ED3A75"/>
    <w:rsid w:val="00EE4102"/>
    <w:rsid w:val="00EE7C38"/>
    <w:rsid w:val="00EF10E6"/>
    <w:rsid w:val="00EF2C51"/>
    <w:rsid w:val="00EF3A17"/>
    <w:rsid w:val="00EF3C09"/>
    <w:rsid w:val="00EF55B4"/>
    <w:rsid w:val="00EF6319"/>
    <w:rsid w:val="00F003ED"/>
    <w:rsid w:val="00F00F72"/>
    <w:rsid w:val="00F022D7"/>
    <w:rsid w:val="00F20556"/>
    <w:rsid w:val="00F24E0A"/>
    <w:rsid w:val="00F2799C"/>
    <w:rsid w:val="00F31D6B"/>
    <w:rsid w:val="00F417E3"/>
    <w:rsid w:val="00F4590D"/>
    <w:rsid w:val="00F47A85"/>
    <w:rsid w:val="00F47C0A"/>
    <w:rsid w:val="00F50CB3"/>
    <w:rsid w:val="00F52677"/>
    <w:rsid w:val="00F52F15"/>
    <w:rsid w:val="00F54E02"/>
    <w:rsid w:val="00F63ADE"/>
    <w:rsid w:val="00F6487F"/>
    <w:rsid w:val="00F64DA0"/>
    <w:rsid w:val="00F66D5B"/>
    <w:rsid w:val="00F67B9D"/>
    <w:rsid w:val="00F71518"/>
    <w:rsid w:val="00F749C5"/>
    <w:rsid w:val="00F76463"/>
    <w:rsid w:val="00F80328"/>
    <w:rsid w:val="00F84F98"/>
    <w:rsid w:val="00F86BB4"/>
    <w:rsid w:val="00F904DA"/>
    <w:rsid w:val="00F910D9"/>
    <w:rsid w:val="00F96308"/>
    <w:rsid w:val="00F9733A"/>
    <w:rsid w:val="00F975BB"/>
    <w:rsid w:val="00FA1517"/>
    <w:rsid w:val="00FA212E"/>
    <w:rsid w:val="00FA41D6"/>
    <w:rsid w:val="00FB0E7A"/>
    <w:rsid w:val="00FB1E99"/>
    <w:rsid w:val="00FB6FD6"/>
    <w:rsid w:val="00FC19F9"/>
    <w:rsid w:val="00FC38B6"/>
    <w:rsid w:val="00FD16E9"/>
    <w:rsid w:val="00FD3E4F"/>
    <w:rsid w:val="00FD4C6C"/>
    <w:rsid w:val="00FD4D93"/>
    <w:rsid w:val="00FD6263"/>
    <w:rsid w:val="00FE21A5"/>
    <w:rsid w:val="00FE35AC"/>
    <w:rsid w:val="00FE75C4"/>
    <w:rsid w:val="00FF1B5F"/>
    <w:rsid w:val="00FF264D"/>
    <w:rsid w:val="00FF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046A"/>
  <w15:docId w15:val="{91013C46-B565-41E3-8436-A6F24E69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052"/>
    <w:pPr>
      <w:tabs>
        <w:tab w:val="left" w:pos="567"/>
      </w:tabs>
      <w:spacing w:before="60" w:after="60" w:line="320" w:lineRule="atLeast"/>
      <w:ind w:firstLine="567"/>
      <w:jc w:val="both"/>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DA3052"/>
    <w:pPr>
      <w:keepNext/>
      <w:numPr>
        <w:numId w:val="1"/>
      </w:numPr>
      <w:spacing w:before="120" w:after="120"/>
      <w:jc w:val="center"/>
      <w:outlineLvl w:val="0"/>
    </w:pPr>
    <w:rPr>
      <w:rFonts w:ascii="Times New Roman Bold" w:hAnsi="Times New Roman Bold"/>
      <w:b/>
      <w:bCs/>
      <w:caps/>
      <w:kern w:val="32"/>
      <w:szCs w:val="32"/>
      <w:lang w:val="x-none" w:eastAsia="x-none"/>
    </w:rPr>
  </w:style>
  <w:style w:type="paragraph" w:styleId="Heading2">
    <w:name w:val="heading 2"/>
    <w:basedOn w:val="Normal"/>
    <w:next w:val="Normal"/>
    <w:link w:val="Heading2Char"/>
    <w:qFormat/>
    <w:rsid w:val="00DA3052"/>
    <w:pPr>
      <w:keepNext/>
      <w:numPr>
        <w:ilvl w:val="1"/>
        <w:numId w:val="1"/>
      </w:numPr>
      <w:spacing w:before="120"/>
      <w:outlineLvl w:val="1"/>
    </w:pPr>
    <w:rPr>
      <w:rFonts w:ascii="Times New Roman Bold" w:hAnsi="Times New Roman Bold"/>
      <w:b/>
      <w:bCs/>
      <w:iCs/>
      <w:szCs w:val="28"/>
      <w:lang w:val="x-none" w:eastAsia="x-none"/>
    </w:rPr>
  </w:style>
  <w:style w:type="paragraph" w:styleId="Heading3">
    <w:name w:val="heading 3"/>
    <w:basedOn w:val="Normal"/>
    <w:next w:val="Normal"/>
    <w:link w:val="Heading3Char"/>
    <w:qFormat/>
    <w:rsid w:val="00DA3052"/>
    <w:pPr>
      <w:widowControl w:val="0"/>
      <w:numPr>
        <w:ilvl w:val="2"/>
        <w:numId w:val="1"/>
      </w:numPr>
      <w:spacing w:before="120"/>
      <w:outlineLvl w:val="2"/>
    </w:pPr>
    <w:rPr>
      <w:bCs/>
      <w:szCs w:val="26"/>
      <w:lang w:val="x-none" w:eastAsia="x-none"/>
    </w:rPr>
  </w:style>
  <w:style w:type="paragraph" w:styleId="Heading4">
    <w:name w:val="heading 4"/>
    <w:basedOn w:val="Normal"/>
    <w:next w:val="Normal"/>
    <w:link w:val="Heading4Char"/>
    <w:qFormat/>
    <w:rsid w:val="00DA3052"/>
    <w:pPr>
      <w:keepNext/>
      <w:numPr>
        <w:ilvl w:val="3"/>
        <w:numId w:val="1"/>
      </w:numPr>
      <w:outlineLvl w:val="3"/>
    </w:pPr>
    <w:rPr>
      <w:bCs/>
      <w:szCs w:val="28"/>
      <w:lang w:val="x-none" w:eastAsia="x-none"/>
    </w:rPr>
  </w:style>
  <w:style w:type="paragraph" w:styleId="Heading5">
    <w:name w:val="heading 5"/>
    <w:basedOn w:val="Normal"/>
    <w:next w:val="Normal"/>
    <w:link w:val="Heading5Char"/>
    <w:qFormat/>
    <w:rsid w:val="00DA3052"/>
    <w:pPr>
      <w:numPr>
        <w:ilvl w:val="4"/>
        <w:numId w:val="1"/>
      </w:numPr>
      <w:outlineLvl w:val="4"/>
    </w:pPr>
    <w:rPr>
      <w:bCs/>
      <w:i/>
      <w:i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052"/>
    <w:rPr>
      <w:rFonts w:ascii="Times New Roman Bold" w:eastAsia="Times New Roman" w:hAnsi="Times New Roman Bold" w:cs="Times New Roman"/>
      <w:b/>
      <w:bCs/>
      <w:caps/>
      <w:kern w:val="32"/>
      <w:sz w:val="28"/>
      <w:szCs w:val="32"/>
      <w:lang w:val="x-none" w:eastAsia="x-none"/>
    </w:rPr>
  </w:style>
  <w:style w:type="character" w:customStyle="1" w:styleId="Heading2Char">
    <w:name w:val="Heading 2 Char"/>
    <w:basedOn w:val="DefaultParagraphFont"/>
    <w:link w:val="Heading2"/>
    <w:rsid w:val="00DA3052"/>
    <w:rPr>
      <w:rFonts w:ascii="Times New Roman Bold" w:eastAsia="Times New Roman" w:hAnsi="Times New Roman Bold" w:cs="Times New Roman"/>
      <w:b/>
      <w:bCs/>
      <w:iCs/>
      <w:sz w:val="28"/>
      <w:szCs w:val="28"/>
      <w:lang w:val="x-none" w:eastAsia="x-none"/>
    </w:rPr>
  </w:style>
  <w:style w:type="character" w:customStyle="1" w:styleId="Heading3Char">
    <w:name w:val="Heading 3 Char"/>
    <w:basedOn w:val="DefaultParagraphFont"/>
    <w:link w:val="Heading3"/>
    <w:rsid w:val="00DA3052"/>
    <w:rPr>
      <w:rFonts w:ascii="Times New Roman" w:eastAsia="Times New Roman" w:hAnsi="Times New Roman" w:cs="Times New Roman"/>
      <w:bCs/>
      <w:sz w:val="28"/>
      <w:szCs w:val="26"/>
      <w:lang w:val="x-none" w:eastAsia="x-none"/>
    </w:rPr>
  </w:style>
  <w:style w:type="character" w:customStyle="1" w:styleId="Heading4Char">
    <w:name w:val="Heading 4 Char"/>
    <w:basedOn w:val="DefaultParagraphFont"/>
    <w:link w:val="Heading4"/>
    <w:rsid w:val="00DA3052"/>
    <w:rPr>
      <w:rFonts w:ascii="Times New Roman" w:eastAsia="Times New Roman" w:hAnsi="Times New Roman" w:cs="Times New Roman"/>
      <w:bCs/>
      <w:sz w:val="28"/>
      <w:szCs w:val="28"/>
      <w:lang w:val="x-none" w:eastAsia="x-none"/>
    </w:rPr>
  </w:style>
  <w:style w:type="character" w:customStyle="1" w:styleId="Heading5Char">
    <w:name w:val="Heading 5 Char"/>
    <w:basedOn w:val="DefaultParagraphFont"/>
    <w:link w:val="Heading5"/>
    <w:rsid w:val="00DA3052"/>
    <w:rPr>
      <w:rFonts w:ascii="Times New Roman" w:eastAsia="Times New Roman" w:hAnsi="Times New Roman" w:cs="Times New Roman"/>
      <w:bCs/>
      <w:i/>
      <w:iCs/>
      <w:sz w:val="28"/>
      <w:szCs w:val="26"/>
      <w:lang w:val="x-none" w:eastAsia="x-none"/>
    </w:rPr>
  </w:style>
  <w:style w:type="paragraph" w:styleId="ListBullet2">
    <w:name w:val="List Bullet 2"/>
    <w:basedOn w:val="Normal"/>
    <w:uiPriority w:val="99"/>
    <w:unhideWhenUsed/>
    <w:qFormat/>
    <w:rsid w:val="00DA3052"/>
    <w:pPr>
      <w:widowControl w:val="0"/>
      <w:numPr>
        <w:numId w:val="2"/>
      </w:numPr>
      <w:tabs>
        <w:tab w:val="clear" w:pos="567"/>
      </w:tabs>
    </w:pPr>
    <w:rPr>
      <w:rFonts w:eastAsia="SimSun"/>
      <w:kern w:val="2"/>
      <w:szCs w:val="22"/>
      <w:lang w:eastAsia="zh-CN"/>
    </w:rPr>
  </w:style>
  <w:style w:type="paragraph" w:styleId="ListParagraph">
    <w:name w:val="List Paragraph"/>
    <w:aliases w:val="06. Ý,1,1.1.1.1,B1,Bullet,Bullet L1,Bullet Number,Bullet_1,Gạch đầu dòng,Huong 5,List Paragraph 1,List Paragraph1,List Paragraph11,List Paragraph_phong,My checklist,Number Bullets,Thang2,abc,bullet,bullet 1,lp1,06,Ý,Body Bullet,head 2"/>
    <w:basedOn w:val="Normal"/>
    <w:link w:val="ListParagraphChar"/>
    <w:uiPriority w:val="34"/>
    <w:qFormat/>
    <w:rsid w:val="00DA3052"/>
    <w:pPr>
      <w:numPr>
        <w:numId w:val="5"/>
      </w:numPr>
      <w:tabs>
        <w:tab w:val="clear" w:pos="567"/>
      </w:tabs>
    </w:pPr>
    <w:rPr>
      <w:rFonts w:eastAsia="Calibri"/>
      <w:szCs w:val="22"/>
    </w:rPr>
  </w:style>
  <w:style w:type="paragraph" w:styleId="ListBullet">
    <w:name w:val="List Bullet"/>
    <w:basedOn w:val="Normal"/>
    <w:autoRedefine/>
    <w:uiPriority w:val="99"/>
    <w:unhideWhenUsed/>
    <w:qFormat/>
    <w:rsid w:val="00A57445"/>
    <w:pPr>
      <w:numPr>
        <w:numId w:val="3"/>
      </w:numPr>
      <w:tabs>
        <w:tab w:val="clear" w:pos="567"/>
      </w:tabs>
      <w:spacing w:after="0" w:line="240" w:lineRule="auto"/>
    </w:pPr>
  </w:style>
  <w:style w:type="paragraph" w:customStyle="1" w:styleId="Style3">
    <w:name w:val="Style3"/>
    <w:basedOn w:val="Normal"/>
    <w:link w:val="Style3Char"/>
    <w:qFormat/>
    <w:rsid w:val="00DA3052"/>
    <w:pPr>
      <w:numPr>
        <w:numId w:val="4"/>
      </w:numPr>
      <w:tabs>
        <w:tab w:val="clear" w:pos="567"/>
      </w:tabs>
      <w:spacing w:line="271" w:lineRule="auto"/>
    </w:pPr>
    <w:rPr>
      <w:sz w:val="26"/>
      <w:szCs w:val="28"/>
    </w:rPr>
  </w:style>
  <w:style w:type="character" w:customStyle="1" w:styleId="Style3Char">
    <w:name w:val="Style3 Char"/>
    <w:link w:val="Style3"/>
    <w:rsid w:val="00DA3052"/>
    <w:rPr>
      <w:rFonts w:ascii="Times New Roman" w:eastAsia="Times New Roman" w:hAnsi="Times New Roman" w:cs="Times New Roman"/>
      <w:sz w:val="26"/>
      <w:szCs w:val="28"/>
    </w:rPr>
  </w:style>
  <w:style w:type="paragraph" w:styleId="Header">
    <w:name w:val="header"/>
    <w:basedOn w:val="Normal"/>
    <w:link w:val="HeaderChar"/>
    <w:uiPriority w:val="99"/>
    <w:unhideWhenUsed/>
    <w:rsid w:val="00CC0A8B"/>
    <w:pPr>
      <w:tabs>
        <w:tab w:val="clear" w:pos="567"/>
        <w:tab w:val="center" w:pos="4680"/>
        <w:tab w:val="right" w:pos="9360"/>
      </w:tabs>
      <w:spacing w:before="0" w:after="0" w:line="240" w:lineRule="auto"/>
    </w:pPr>
  </w:style>
  <w:style w:type="character" w:customStyle="1" w:styleId="HeaderChar">
    <w:name w:val="Header Char"/>
    <w:basedOn w:val="DefaultParagraphFont"/>
    <w:link w:val="Header"/>
    <w:uiPriority w:val="99"/>
    <w:rsid w:val="00CC0A8B"/>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CC0A8B"/>
    <w:pPr>
      <w:tabs>
        <w:tab w:val="clear" w:pos="567"/>
        <w:tab w:val="center" w:pos="4680"/>
        <w:tab w:val="right" w:pos="9360"/>
      </w:tabs>
      <w:spacing w:before="0" w:after="0" w:line="240" w:lineRule="auto"/>
    </w:pPr>
  </w:style>
  <w:style w:type="character" w:customStyle="1" w:styleId="FooterChar">
    <w:name w:val="Footer Char"/>
    <w:basedOn w:val="DefaultParagraphFont"/>
    <w:link w:val="Footer"/>
    <w:uiPriority w:val="99"/>
    <w:rsid w:val="00CC0A8B"/>
    <w:rPr>
      <w:rFonts w:ascii="Times New Roman" w:eastAsia="Times New Roman" w:hAnsi="Times New Roman" w:cs="Times New Roman"/>
      <w:sz w:val="28"/>
      <w:szCs w:val="24"/>
    </w:rPr>
  </w:style>
  <w:style w:type="character" w:customStyle="1" w:styleId="ListParagraphChar">
    <w:name w:val="List Paragraph Char"/>
    <w:aliases w:val="06. Ý Char,1 Char,1.1.1.1 Char,B1 Char,Bullet Char,Bullet L1 Char,Bullet Number Char,Bullet_1 Char,Gạch đầu dòng Char,Huong 5 Char,List Paragraph 1 Char,List Paragraph1 Char,List Paragraph11 Char,List Paragraph_phong Char,Thang2 Char"/>
    <w:link w:val="ListParagraph"/>
    <w:uiPriority w:val="34"/>
    <w:qFormat/>
    <w:rsid w:val="00037B06"/>
    <w:rPr>
      <w:rFonts w:ascii="Times New Roman" w:eastAsia="Calibri" w:hAnsi="Times New Roman" w:cs="Times New Roman"/>
      <w:sz w:val="28"/>
    </w:rPr>
  </w:style>
  <w:style w:type="paragraph" w:styleId="BodyText">
    <w:name w:val="Body Text"/>
    <w:basedOn w:val="Normal"/>
    <w:link w:val="BodyTextChar"/>
    <w:uiPriority w:val="1"/>
    <w:qFormat/>
    <w:rsid w:val="00FC19F9"/>
    <w:pPr>
      <w:widowControl w:val="0"/>
      <w:tabs>
        <w:tab w:val="clear" w:pos="567"/>
      </w:tabs>
      <w:autoSpaceDE w:val="0"/>
      <w:autoSpaceDN w:val="0"/>
      <w:spacing w:before="0" w:after="0" w:line="240" w:lineRule="auto"/>
      <w:ind w:firstLine="0"/>
      <w:jc w:val="left"/>
    </w:pPr>
    <w:rPr>
      <w:sz w:val="26"/>
      <w:szCs w:val="26"/>
    </w:rPr>
  </w:style>
  <w:style w:type="character" w:customStyle="1" w:styleId="BodyTextChar">
    <w:name w:val="Body Text Char"/>
    <w:basedOn w:val="DefaultParagraphFont"/>
    <w:link w:val="BodyText"/>
    <w:uiPriority w:val="1"/>
    <w:rsid w:val="00FC19F9"/>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FC19F9"/>
    <w:pPr>
      <w:widowControl w:val="0"/>
      <w:tabs>
        <w:tab w:val="clear" w:pos="567"/>
      </w:tabs>
      <w:autoSpaceDE w:val="0"/>
      <w:autoSpaceDN w:val="0"/>
      <w:spacing w:before="31" w:after="0" w:line="240" w:lineRule="auto"/>
      <w:ind w:left="689" w:firstLine="0"/>
      <w:jc w:val="center"/>
    </w:pPr>
    <w:rPr>
      <w:sz w:val="22"/>
      <w:szCs w:val="22"/>
    </w:rPr>
  </w:style>
  <w:style w:type="table" w:styleId="TableGrid">
    <w:name w:val="Table Grid"/>
    <w:basedOn w:val="TableNormal"/>
    <w:uiPriority w:val="59"/>
    <w:rsid w:val="00FD4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42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212"/>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F910D9"/>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910D9"/>
    <w:rPr>
      <w:rFonts w:ascii="Courier New" w:eastAsia="Times New Roman" w:hAnsi="Courier New" w:cs="Courier New"/>
      <w:sz w:val="20"/>
      <w:szCs w:val="20"/>
    </w:rPr>
  </w:style>
  <w:style w:type="character" w:customStyle="1" w:styleId="y2iqfc">
    <w:name w:val="y2iqfc"/>
    <w:basedOn w:val="DefaultParagraphFont"/>
    <w:rsid w:val="00F91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6000">
      <w:bodyDiv w:val="1"/>
      <w:marLeft w:val="0"/>
      <w:marRight w:val="0"/>
      <w:marTop w:val="0"/>
      <w:marBottom w:val="0"/>
      <w:divBdr>
        <w:top w:val="none" w:sz="0" w:space="0" w:color="auto"/>
        <w:left w:val="none" w:sz="0" w:space="0" w:color="auto"/>
        <w:bottom w:val="none" w:sz="0" w:space="0" w:color="auto"/>
        <w:right w:val="none" w:sz="0" w:space="0" w:color="auto"/>
      </w:divBdr>
    </w:div>
    <w:div w:id="60897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8</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2023-06-28T08:08:00Z</cp:lastPrinted>
  <dcterms:created xsi:type="dcterms:W3CDTF">2024-06-13T08:42:00Z</dcterms:created>
  <dcterms:modified xsi:type="dcterms:W3CDTF">2024-06-14T08:59:00Z</dcterms:modified>
</cp:coreProperties>
</file>